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E8" w:rsidRDefault="00520A22" w:rsidP="005E3CE8">
      <w:pPr>
        <w:spacing w:after="0"/>
        <w:ind w:firstLine="720"/>
        <w:jc w:val="center"/>
        <w:rPr>
          <w:b/>
          <w:sz w:val="20"/>
          <w:szCs w:val="20"/>
        </w:rPr>
      </w:pPr>
      <w:r>
        <w:rPr>
          <w:b/>
          <w:noProof/>
        </w:rPr>
        <mc:AlternateContent>
          <mc:Choice Requires="wps">
            <w:drawing>
              <wp:anchor distT="0" distB="0" distL="114300" distR="114300" simplePos="0" relativeHeight="251659264" behindDoc="0" locked="0" layoutInCell="1" allowOverlap="1" wp14:anchorId="0D857D1C" wp14:editId="551D5F22">
                <wp:simplePos x="0" y="0"/>
                <wp:positionH relativeFrom="column">
                  <wp:posOffset>-955656</wp:posOffset>
                </wp:positionH>
                <wp:positionV relativeFrom="paragraph">
                  <wp:posOffset>-5715</wp:posOffset>
                </wp:positionV>
                <wp:extent cx="857250" cy="847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725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AF" w:rsidRPr="00520A22" w:rsidRDefault="00820EAF" w:rsidP="00D92CA2">
                            <w:pPr>
                              <w:pBdr>
                                <w:right w:val="single" w:sz="4" w:space="2" w:color="auto"/>
                              </w:pBdr>
                              <w:rPr>
                                <w:sz w:val="16"/>
                                <w:szCs w:val="16"/>
                              </w:rPr>
                            </w:pP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r>
                              <w:rPr>
                                <w:rFonts w:ascii="Times New Roman" w:hAnsi="Times New Roman" w:cs="Times New Roman"/>
                                <w:i/>
                                <w:sz w:val="18"/>
                                <w:szCs w:val="18"/>
                              </w:rPr>
                              <w:t xml:space="preserve"> </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Woburn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Wrentham</w:t>
                            </w:r>
                          </w:p>
                          <w:p w:rsidR="00820EAF" w:rsidRDefault="00820EAF" w:rsidP="00D92CA2">
                            <w:pPr>
                              <w:pBdr>
                                <w:right w:val="single" w:sz="4" w:space="2" w:color="auto"/>
                              </w:pBdr>
                            </w:pPr>
                          </w:p>
                          <w:p w:rsidR="00820EAF" w:rsidRDefault="00820EAF" w:rsidP="00D92CA2">
                            <w:pPr>
                              <w:pBdr>
                                <w:right w:val="single" w:sz="4" w:space="2" w:color="auto"/>
                              </w:pBdr>
                            </w:pPr>
                          </w:p>
                          <w:p w:rsidR="00820EAF" w:rsidRDefault="00820EAF" w:rsidP="00D92CA2">
                            <w:pPr>
                              <w:pBdr>
                                <w:right w:val="single" w:sz="4" w:space="2"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25pt;margin-top:-.45pt;width: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" filled="f" stroked="f" strokeweight=".5pt">
                <v:textbox>
                  <w:txbxContent>
                    <w:p w:rsidR="00820EAF" w:rsidRPr="00520A22" w:rsidRDefault="00820EAF" w:rsidP="00D92CA2">
                      <w:pPr>
                        <w:pBdr>
                          <w:right w:val="single" w:sz="4" w:space="2" w:color="auto"/>
                        </w:pBdr>
                        <w:rPr>
                          <w:sz w:val="16"/>
                          <w:szCs w:val="16"/>
                        </w:rPr>
                      </w:pP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r>
                        <w:rPr>
                          <w:rFonts w:ascii="Times New Roman" w:hAnsi="Times New Roman" w:cs="Times New Roman"/>
                          <w:i/>
                          <w:sz w:val="18"/>
                          <w:szCs w:val="18"/>
                        </w:rPr>
                        <w:t xml:space="preserve"> </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Woburn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Wrentham</w:t>
                      </w:r>
                    </w:p>
                    <w:p w:rsidR="00820EAF" w:rsidRDefault="00820EAF" w:rsidP="00D92CA2">
                      <w:pPr>
                        <w:pBdr>
                          <w:right w:val="single" w:sz="4" w:space="2" w:color="auto"/>
                        </w:pBdr>
                      </w:pPr>
                    </w:p>
                    <w:p w:rsidR="00820EAF" w:rsidRDefault="00820EAF" w:rsidP="00D92CA2">
                      <w:pPr>
                        <w:pBdr>
                          <w:right w:val="single" w:sz="4" w:space="2" w:color="auto"/>
                        </w:pBdr>
                      </w:pPr>
                    </w:p>
                    <w:p w:rsidR="00820EAF" w:rsidRDefault="00820EAF" w:rsidP="00D92CA2">
                      <w:pPr>
                        <w:pBdr>
                          <w:right w:val="single" w:sz="4" w:space="2" w:color="auto"/>
                        </w:pBdr>
                      </w:pPr>
                    </w:p>
                  </w:txbxContent>
                </v:textbox>
              </v:shape>
            </w:pict>
          </mc:Fallback>
        </mc:AlternateContent>
      </w:r>
      <w:r w:rsidR="00346067">
        <w:rPr>
          <w:b/>
        </w:rPr>
        <w:t xml:space="preserve"> </w:t>
      </w:r>
      <w:r w:rsidR="003F2040" w:rsidRPr="00477674">
        <w:rPr>
          <w:b/>
        </w:rPr>
        <w:t xml:space="preserve">Region 4AB </w:t>
      </w:r>
      <w:r w:rsidR="003F2040" w:rsidRPr="00C36271">
        <w:rPr>
          <w:b/>
          <w:sz w:val="20"/>
          <w:szCs w:val="20"/>
        </w:rPr>
        <w:t xml:space="preserve">Public Health </w:t>
      </w:r>
      <w:r w:rsidR="008D6A3F" w:rsidRPr="00C36271">
        <w:rPr>
          <w:b/>
          <w:sz w:val="20"/>
          <w:szCs w:val="20"/>
        </w:rPr>
        <w:t xml:space="preserve">Emergency Preparedness </w:t>
      </w:r>
    </w:p>
    <w:p w:rsidR="003F2040" w:rsidRDefault="008D6A3F" w:rsidP="005E3CE8">
      <w:pPr>
        <w:ind w:firstLine="720"/>
        <w:jc w:val="center"/>
        <w:rPr>
          <w:b/>
          <w:sz w:val="20"/>
          <w:szCs w:val="20"/>
        </w:rPr>
      </w:pPr>
      <w:r w:rsidRPr="00C36271">
        <w:rPr>
          <w:b/>
          <w:sz w:val="20"/>
          <w:szCs w:val="20"/>
        </w:rPr>
        <w:t>General</w:t>
      </w:r>
      <w:r w:rsidR="003F2040" w:rsidRPr="00C36271">
        <w:rPr>
          <w:b/>
          <w:sz w:val="20"/>
          <w:szCs w:val="20"/>
        </w:rPr>
        <w:t xml:space="preserve"> Coalition Meeting Minutes</w:t>
      </w:r>
    </w:p>
    <w:p w:rsidR="00346067" w:rsidRDefault="00190307" w:rsidP="004820B4">
      <w:pPr>
        <w:spacing w:after="0" w:line="240" w:lineRule="auto"/>
        <w:ind w:firstLine="720"/>
        <w:jc w:val="center"/>
        <w:rPr>
          <w:b/>
          <w:sz w:val="20"/>
          <w:szCs w:val="20"/>
        </w:rPr>
      </w:pPr>
      <w:r>
        <w:rPr>
          <w:b/>
          <w:sz w:val="20"/>
          <w:szCs w:val="20"/>
        </w:rPr>
        <w:t>July 15</w:t>
      </w:r>
      <w:r w:rsidR="00346067">
        <w:rPr>
          <w:b/>
          <w:sz w:val="20"/>
          <w:szCs w:val="20"/>
        </w:rPr>
        <w:t>, 2020</w:t>
      </w:r>
    </w:p>
    <w:p w:rsidR="0002238D" w:rsidRDefault="0002238D" w:rsidP="004820B4">
      <w:pPr>
        <w:spacing w:after="0" w:line="240" w:lineRule="auto"/>
        <w:ind w:firstLine="720"/>
        <w:jc w:val="center"/>
        <w:rPr>
          <w:b/>
          <w:sz w:val="20"/>
          <w:szCs w:val="20"/>
        </w:rPr>
      </w:pPr>
      <w:r>
        <w:rPr>
          <w:b/>
          <w:sz w:val="20"/>
          <w:szCs w:val="20"/>
        </w:rPr>
        <w:t>1:00 pm to 2:00 pm</w:t>
      </w:r>
    </w:p>
    <w:p w:rsidR="00346067" w:rsidRDefault="00346067" w:rsidP="00346067">
      <w:pPr>
        <w:spacing w:after="0" w:line="240" w:lineRule="auto"/>
        <w:ind w:left="360"/>
        <w:jc w:val="center"/>
        <w:rPr>
          <w:b/>
        </w:rPr>
      </w:pPr>
      <w:proofErr w:type="spellStart"/>
      <w:r>
        <w:rPr>
          <w:b/>
        </w:rPr>
        <w:t>Webex</w:t>
      </w:r>
      <w:proofErr w:type="spellEnd"/>
      <w:r>
        <w:rPr>
          <w:b/>
        </w:rPr>
        <w:t xml:space="preserve"> Video Conference </w:t>
      </w:r>
    </w:p>
    <w:p w:rsidR="00346067" w:rsidRDefault="00346067" w:rsidP="00346067">
      <w:pPr>
        <w:spacing w:after="0" w:line="240" w:lineRule="auto"/>
        <w:ind w:left="360"/>
        <w:jc w:val="center"/>
        <w:rPr>
          <w:b/>
        </w:rPr>
      </w:pPr>
    </w:p>
    <w:p w:rsidR="00602B80" w:rsidRPr="00A95344" w:rsidRDefault="00F118FD" w:rsidP="00F118FD">
      <w:pPr>
        <w:rPr>
          <w:rFonts w:ascii="Times New Roman" w:hAnsi="Times New Roman" w:cs="Times New Roman"/>
          <w:sz w:val="20"/>
          <w:szCs w:val="20"/>
        </w:rPr>
      </w:pPr>
      <w:r w:rsidRPr="00A95344">
        <w:rPr>
          <w:rFonts w:ascii="Times New Roman" w:hAnsi="Times New Roman" w:cs="Times New Roman"/>
          <w:b/>
          <w:sz w:val="20"/>
          <w:szCs w:val="20"/>
        </w:rPr>
        <w:t xml:space="preserve">Attendees: </w:t>
      </w:r>
      <w:r w:rsidR="00460C84" w:rsidRPr="00A95344">
        <w:rPr>
          <w:rFonts w:ascii="Times New Roman" w:hAnsi="Times New Roman" w:cs="Times New Roman"/>
          <w:sz w:val="20"/>
          <w:szCs w:val="20"/>
        </w:rPr>
        <w:t xml:space="preserve"> </w:t>
      </w:r>
      <w:r w:rsidR="00DC76B7">
        <w:rPr>
          <w:rFonts w:ascii="Times New Roman" w:hAnsi="Times New Roman" w:cs="Times New Roman"/>
          <w:sz w:val="20"/>
          <w:szCs w:val="20"/>
        </w:rPr>
        <w:t xml:space="preserve">Evan </w:t>
      </w:r>
      <w:proofErr w:type="spellStart"/>
      <w:r w:rsidR="00DC76B7">
        <w:rPr>
          <w:rFonts w:ascii="Times New Roman" w:hAnsi="Times New Roman" w:cs="Times New Roman"/>
          <w:sz w:val="20"/>
          <w:szCs w:val="20"/>
        </w:rPr>
        <w:t>Carlone</w:t>
      </w:r>
      <w:proofErr w:type="spellEnd"/>
      <w:r w:rsidR="00DC76B7">
        <w:rPr>
          <w:rFonts w:ascii="Times New Roman" w:hAnsi="Times New Roman" w:cs="Times New Roman"/>
          <w:sz w:val="20"/>
          <w:szCs w:val="20"/>
        </w:rPr>
        <w:t xml:space="preserve"> (Acton), </w:t>
      </w:r>
      <w:r w:rsidRPr="00A95344">
        <w:rPr>
          <w:rFonts w:ascii="Times New Roman" w:hAnsi="Times New Roman" w:cs="Times New Roman"/>
          <w:sz w:val="20"/>
          <w:szCs w:val="20"/>
        </w:rPr>
        <w:t>Natash</w:t>
      </w:r>
      <w:r w:rsidR="00460C84" w:rsidRPr="00A95344">
        <w:rPr>
          <w:rFonts w:ascii="Times New Roman" w:hAnsi="Times New Roman" w:cs="Times New Roman"/>
          <w:sz w:val="20"/>
          <w:szCs w:val="20"/>
        </w:rPr>
        <w:t xml:space="preserve">a </w:t>
      </w:r>
      <w:proofErr w:type="spellStart"/>
      <w:r w:rsidR="00460C84" w:rsidRPr="00A95344">
        <w:rPr>
          <w:rFonts w:ascii="Times New Roman" w:hAnsi="Times New Roman" w:cs="Times New Roman"/>
          <w:sz w:val="20"/>
          <w:szCs w:val="20"/>
        </w:rPr>
        <w:t>Waden</w:t>
      </w:r>
      <w:proofErr w:type="spellEnd"/>
      <w:r w:rsidR="00460C84" w:rsidRPr="00A95344">
        <w:rPr>
          <w:rFonts w:ascii="Times New Roman" w:hAnsi="Times New Roman" w:cs="Times New Roman"/>
          <w:sz w:val="20"/>
          <w:szCs w:val="20"/>
        </w:rPr>
        <w:t xml:space="preserve"> (Arlington),</w:t>
      </w:r>
      <w:r w:rsidR="00674B51" w:rsidRPr="00A95344">
        <w:rPr>
          <w:rFonts w:ascii="Times New Roman" w:hAnsi="Times New Roman" w:cs="Times New Roman"/>
          <w:sz w:val="20"/>
          <w:szCs w:val="20"/>
        </w:rPr>
        <w:t xml:space="preserve"> </w:t>
      </w:r>
      <w:r w:rsidR="00411DD9" w:rsidRPr="00A95344">
        <w:rPr>
          <w:rFonts w:ascii="Times New Roman" w:hAnsi="Times New Roman" w:cs="Times New Roman"/>
          <w:sz w:val="20"/>
          <w:szCs w:val="20"/>
        </w:rPr>
        <w:t xml:space="preserve"> </w:t>
      </w:r>
      <w:r w:rsidR="00E472EA">
        <w:rPr>
          <w:rFonts w:ascii="Times New Roman" w:hAnsi="Times New Roman" w:cs="Times New Roman"/>
          <w:sz w:val="20"/>
          <w:szCs w:val="20"/>
        </w:rPr>
        <w:t xml:space="preserve">Jessica Kerr (Arlington ), Heidi Porter (Bedford), Diana Ekman (Belmont), </w:t>
      </w:r>
      <w:r w:rsidR="00F9505E">
        <w:rPr>
          <w:rFonts w:ascii="Times New Roman" w:hAnsi="Times New Roman" w:cs="Times New Roman"/>
          <w:sz w:val="20"/>
          <w:szCs w:val="20"/>
        </w:rPr>
        <w:t xml:space="preserve"> </w:t>
      </w:r>
      <w:r w:rsidR="00521924">
        <w:rPr>
          <w:rFonts w:ascii="Times New Roman" w:hAnsi="Times New Roman" w:cs="Times New Roman"/>
          <w:sz w:val="20"/>
          <w:szCs w:val="20"/>
        </w:rPr>
        <w:t xml:space="preserve">Barbara Wesley (Brookline), Cheryl Snyder (Brookline), Susan </w:t>
      </w:r>
      <w:proofErr w:type="spellStart"/>
      <w:r w:rsidR="00521924">
        <w:rPr>
          <w:rFonts w:ascii="Times New Roman" w:hAnsi="Times New Roman" w:cs="Times New Roman"/>
          <w:sz w:val="20"/>
          <w:szCs w:val="20"/>
        </w:rPr>
        <w:t>Lumenello</w:t>
      </w:r>
      <w:proofErr w:type="spellEnd"/>
      <w:r w:rsidR="00521924">
        <w:rPr>
          <w:rFonts w:ascii="Times New Roman" w:hAnsi="Times New Roman" w:cs="Times New Roman"/>
          <w:sz w:val="20"/>
          <w:szCs w:val="20"/>
        </w:rPr>
        <w:t xml:space="preserve"> (Burlington), </w:t>
      </w:r>
      <w:r w:rsidR="00460C84" w:rsidRPr="00A95344">
        <w:rPr>
          <w:rFonts w:ascii="Times New Roman" w:hAnsi="Times New Roman" w:cs="Times New Roman"/>
          <w:sz w:val="20"/>
          <w:szCs w:val="20"/>
        </w:rPr>
        <w:t xml:space="preserve"> </w:t>
      </w:r>
      <w:r w:rsidR="00F9505E">
        <w:rPr>
          <w:rFonts w:ascii="Times New Roman" w:hAnsi="Times New Roman" w:cs="Times New Roman"/>
          <w:sz w:val="20"/>
          <w:szCs w:val="20"/>
        </w:rPr>
        <w:t xml:space="preserve">Nancy </w:t>
      </w:r>
      <w:proofErr w:type="spellStart"/>
      <w:r w:rsidR="00F9505E">
        <w:rPr>
          <w:rFonts w:ascii="Times New Roman" w:hAnsi="Times New Roman" w:cs="Times New Roman"/>
          <w:sz w:val="20"/>
          <w:szCs w:val="20"/>
        </w:rPr>
        <w:t>Rihan</w:t>
      </w:r>
      <w:proofErr w:type="spellEnd"/>
      <w:r w:rsidR="00F9505E">
        <w:rPr>
          <w:rFonts w:ascii="Times New Roman" w:hAnsi="Times New Roman" w:cs="Times New Roman"/>
          <w:sz w:val="20"/>
          <w:szCs w:val="20"/>
        </w:rPr>
        <w:t xml:space="preserve">-Porter (Cambridge),  Linda Fantasia (Carlisle), </w:t>
      </w:r>
      <w:r w:rsidR="00E472EA">
        <w:rPr>
          <w:rFonts w:ascii="Times New Roman" w:hAnsi="Times New Roman" w:cs="Times New Roman"/>
          <w:sz w:val="20"/>
          <w:szCs w:val="20"/>
        </w:rPr>
        <w:t>Jessica Tracy</w:t>
      </w:r>
      <w:r w:rsidR="00521924">
        <w:rPr>
          <w:rFonts w:ascii="Times New Roman" w:hAnsi="Times New Roman" w:cs="Times New Roman"/>
          <w:sz w:val="20"/>
          <w:szCs w:val="20"/>
        </w:rPr>
        <w:t xml:space="preserve"> (Dedham), Kitty Mahoney (Framingham), </w:t>
      </w:r>
      <w:r w:rsidR="00E472EA">
        <w:rPr>
          <w:rFonts w:ascii="Times New Roman" w:hAnsi="Times New Roman" w:cs="Times New Roman"/>
          <w:sz w:val="20"/>
          <w:szCs w:val="20"/>
        </w:rPr>
        <w:t xml:space="preserve"> Nancy Funder (Hanover) , Kasey Mauro (Hopkinton), Eduardo St. Louis </w:t>
      </w:r>
      <w:r w:rsidR="00105189">
        <w:rPr>
          <w:rFonts w:ascii="Times New Roman" w:hAnsi="Times New Roman" w:cs="Times New Roman"/>
          <w:sz w:val="20"/>
          <w:szCs w:val="20"/>
        </w:rPr>
        <w:t xml:space="preserve"> </w:t>
      </w:r>
      <w:r w:rsidR="00DC76B7">
        <w:rPr>
          <w:rFonts w:ascii="Times New Roman" w:hAnsi="Times New Roman" w:cs="Times New Roman"/>
          <w:sz w:val="20"/>
          <w:szCs w:val="20"/>
        </w:rPr>
        <w:t xml:space="preserve">(Hudson), Kari </w:t>
      </w:r>
      <w:proofErr w:type="spellStart"/>
      <w:r w:rsidR="00DC76B7">
        <w:rPr>
          <w:rFonts w:ascii="Times New Roman" w:hAnsi="Times New Roman" w:cs="Times New Roman"/>
          <w:sz w:val="20"/>
          <w:szCs w:val="20"/>
        </w:rPr>
        <w:t>S</w:t>
      </w:r>
      <w:r w:rsidR="00E472EA">
        <w:rPr>
          <w:rFonts w:ascii="Times New Roman" w:hAnsi="Times New Roman" w:cs="Times New Roman"/>
          <w:sz w:val="20"/>
          <w:szCs w:val="20"/>
        </w:rPr>
        <w:t>asportas</w:t>
      </w:r>
      <w:proofErr w:type="spellEnd"/>
      <w:r w:rsidR="00E472EA">
        <w:rPr>
          <w:rFonts w:ascii="Times New Roman" w:hAnsi="Times New Roman" w:cs="Times New Roman"/>
          <w:sz w:val="20"/>
          <w:szCs w:val="20"/>
        </w:rPr>
        <w:t xml:space="preserve"> (Lexington),  </w:t>
      </w:r>
      <w:r w:rsidR="00647A42">
        <w:rPr>
          <w:rFonts w:ascii="Times New Roman" w:hAnsi="Times New Roman" w:cs="Times New Roman"/>
          <w:sz w:val="20"/>
          <w:szCs w:val="20"/>
        </w:rPr>
        <w:t xml:space="preserve">Patty Moran </w:t>
      </w:r>
      <w:r w:rsidR="00F9505E">
        <w:rPr>
          <w:rFonts w:ascii="Times New Roman" w:hAnsi="Times New Roman" w:cs="Times New Roman"/>
          <w:sz w:val="20"/>
          <w:szCs w:val="20"/>
        </w:rPr>
        <w:t>(Marlb</w:t>
      </w:r>
      <w:r w:rsidR="003F1B45">
        <w:rPr>
          <w:rFonts w:ascii="Times New Roman" w:hAnsi="Times New Roman" w:cs="Times New Roman"/>
          <w:sz w:val="20"/>
          <w:szCs w:val="20"/>
        </w:rPr>
        <w:t xml:space="preserve">orough), </w:t>
      </w:r>
      <w:r w:rsidR="00105189">
        <w:rPr>
          <w:rFonts w:ascii="Times New Roman" w:hAnsi="Times New Roman" w:cs="Times New Roman"/>
          <w:sz w:val="20"/>
          <w:szCs w:val="20"/>
        </w:rPr>
        <w:t>Stephanie Duggan (Maynard),  John McVeigh (Mill</w:t>
      </w:r>
      <w:r w:rsidR="00E472EA">
        <w:rPr>
          <w:rFonts w:ascii="Times New Roman" w:hAnsi="Times New Roman" w:cs="Times New Roman"/>
          <w:sz w:val="20"/>
          <w:szCs w:val="20"/>
        </w:rPr>
        <w:t>is),</w:t>
      </w:r>
      <w:r w:rsidR="00105189">
        <w:rPr>
          <w:rFonts w:ascii="Times New Roman" w:hAnsi="Times New Roman" w:cs="Times New Roman"/>
          <w:sz w:val="20"/>
          <w:szCs w:val="20"/>
        </w:rPr>
        <w:t xml:space="preserve"> Jim White </w:t>
      </w:r>
      <w:r w:rsidR="00F9505E">
        <w:rPr>
          <w:rFonts w:ascii="Times New Roman" w:hAnsi="Times New Roman" w:cs="Times New Roman"/>
          <w:sz w:val="20"/>
          <w:szCs w:val="20"/>
        </w:rPr>
        <w:t xml:space="preserve">(Natick), </w:t>
      </w:r>
      <w:r w:rsidR="007B1771">
        <w:rPr>
          <w:rFonts w:ascii="Times New Roman" w:hAnsi="Times New Roman" w:cs="Times New Roman"/>
          <w:sz w:val="20"/>
          <w:szCs w:val="20"/>
        </w:rPr>
        <w:t xml:space="preserve"> </w:t>
      </w:r>
      <w:r w:rsidR="00923381">
        <w:rPr>
          <w:rFonts w:ascii="Times New Roman" w:hAnsi="Times New Roman" w:cs="Times New Roman"/>
          <w:sz w:val="20"/>
          <w:szCs w:val="20"/>
        </w:rPr>
        <w:t xml:space="preserve">tiffany </w:t>
      </w:r>
      <w:proofErr w:type="spellStart"/>
      <w:r w:rsidR="00923381">
        <w:rPr>
          <w:rFonts w:ascii="Times New Roman" w:hAnsi="Times New Roman" w:cs="Times New Roman"/>
          <w:sz w:val="20"/>
          <w:szCs w:val="20"/>
        </w:rPr>
        <w:t>Zike</w:t>
      </w:r>
      <w:proofErr w:type="spellEnd"/>
      <w:r w:rsidR="00923381">
        <w:rPr>
          <w:rFonts w:ascii="Times New Roman" w:hAnsi="Times New Roman" w:cs="Times New Roman"/>
          <w:sz w:val="20"/>
          <w:szCs w:val="20"/>
        </w:rPr>
        <w:t xml:space="preserve"> (Needham), </w:t>
      </w:r>
      <w:r w:rsidR="00F9505E">
        <w:rPr>
          <w:rFonts w:ascii="Times New Roman" w:hAnsi="Times New Roman" w:cs="Times New Roman"/>
          <w:sz w:val="20"/>
          <w:szCs w:val="20"/>
        </w:rPr>
        <w:t>T</w:t>
      </w:r>
      <w:r w:rsidR="00541D10">
        <w:rPr>
          <w:rFonts w:ascii="Times New Roman" w:hAnsi="Times New Roman" w:cs="Times New Roman"/>
          <w:sz w:val="20"/>
          <w:szCs w:val="20"/>
        </w:rPr>
        <w:t>im McDonald (Needham),</w:t>
      </w:r>
      <w:r w:rsidR="00647A42">
        <w:rPr>
          <w:rFonts w:ascii="Times New Roman" w:hAnsi="Times New Roman" w:cs="Times New Roman"/>
          <w:sz w:val="20"/>
          <w:szCs w:val="20"/>
        </w:rPr>
        <w:t xml:space="preserve"> </w:t>
      </w:r>
      <w:r w:rsidR="003F1B45">
        <w:rPr>
          <w:rFonts w:ascii="Times New Roman" w:hAnsi="Times New Roman" w:cs="Times New Roman"/>
          <w:sz w:val="20"/>
          <w:szCs w:val="20"/>
        </w:rPr>
        <w:t xml:space="preserve"> </w:t>
      </w:r>
      <w:r w:rsidR="00541D10">
        <w:rPr>
          <w:rFonts w:ascii="Times New Roman" w:hAnsi="Times New Roman" w:cs="Times New Roman"/>
          <w:sz w:val="20"/>
          <w:szCs w:val="20"/>
        </w:rPr>
        <w:t xml:space="preserve"> </w:t>
      </w:r>
      <w:r w:rsidR="00647A42">
        <w:rPr>
          <w:rFonts w:ascii="Times New Roman" w:hAnsi="Times New Roman" w:cs="Times New Roman"/>
          <w:sz w:val="20"/>
          <w:szCs w:val="20"/>
        </w:rPr>
        <w:t xml:space="preserve">Teresa </w:t>
      </w:r>
      <w:proofErr w:type="spellStart"/>
      <w:r w:rsidR="00647A42">
        <w:rPr>
          <w:rFonts w:ascii="Times New Roman" w:hAnsi="Times New Roman" w:cs="Times New Roman"/>
          <w:sz w:val="20"/>
          <w:szCs w:val="20"/>
        </w:rPr>
        <w:t>Kett</w:t>
      </w:r>
      <w:proofErr w:type="spellEnd"/>
      <w:r w:rsidR="00647A42">
        <w:rPr>
          <w:rFonts w:ascii="Times New Roman" w:hAnsi="Times New Roman" w:cs="Times New Roman"/>
          <w:sz w:val="20"/>
          <w:szCs w:val="20"/>
        </w:rPr>
        <w:t xml:space="preserve"> </w:t>
      </w:r>
      <w:r w:rsidR="001258E6">
        <w:rPr>
          <w:rFonts w:ascii="Times New Roman" w:hAnsi="Times New Roman" w:cs="Times New Roman"/>
          <w:sz w:val="20"/>
          <w:szCs w:val="20"/>
        </w:rPr>
        <w:t xml:space="preserve"> </w:t>
      </w:r>
      <w:r w:rsidR="007B1771">
        <w:rPr>
          <w:rFonts w:ascii="Times New Roman" w:hAnsi="Times New Roman" w:cs="Times New Roman"/>
          <w:sz w:val="20"/>
          <w:szCs w:val="20"/>
        </w:rPr>
        <w:t xml:space="preserve">(Newton),  </w:t>
      </w:r>
      <w:r w:rsidR="00BE03F5">
        <w:rPr>
          <w:rFonts w:ascii="Times New Roman" w:hAnsi="Times New Roman" w:cs="Times New Roman"/>
          <w:sz w:val="20"/>
          <w:szCs w:val="20"/>
        </w:rPr>
        <w:t xml:space="preserve">Emily </w:t>
      </w:r>
      <w:proofErr w:type="spellStart"/>
      <w:r w:rsidR="00BE03F5">
        <w:rPr>
          <w:rFonts w:ascii="Times New Roman" w:hAnsi="Times New Roman" w:cs="Times New Roman"/>
          <w:sz w:val="20"/>
          <w:szCs w:val="20"/>
        </w:rPr>
        <w:t>Bianculli</w:t>
      </w:r>
      <w:proofErr w:type="spellEnd"/>
      <w:r w:rsidR="00BE03F5">
        <w:rPr>
          <w:rFonts w:ascii="Times New Roman" w:hAnsi="Times New Roman" w:cs="Times New Roman"/>
          <w:sz w:val="20"/>
          <w:szCs w:val="20"/>
        </w:rPr>
        <w:t xml:space="preserve"> (Newton), </w:t>
      </w:r>
      <w:r w:rsidR="00647A42">
        <w:rPr>
          <w:rFonts w:ascii="Times New Roman" w:hAnsi="Times New Roman" w:cs="Times New Roman"/>
          <w:sz w:val="20"/>
          <w:szCs w:val="20"/>
        </w:rPr>
        <w:t>Stacey Lane (Norwood), Carol Donovan</w:t>
      </w:r>
      <w:r w:rsidR="003F1B45">
        <w:rPr>
          <w:rFonts w:ascii="Times New Roman" w:hAnsi="Times New Roman" w:cs="Times New Roman"/>
          <w:sz w:val="20"/>
          <w:szCs w:val="20"/>
        </w:rPr>
        <w:t xml:space="preserve"> (Revere), </w:t>
      </w:r>
      <w:r w:rsidR="00923381">
        <w:rPr>
          <w:rFonts w:ascii="Times New Roman" w:hAnsi="Times New Roman" w:cs="Times New Roman"/>
          <w:sz w:val="20"/>
          <w:szCs w:val="20"/>
        </w:rPr>
        <w:t xml:space="preserve">Sheila Miller (Sharon), Linda Callan (Sharon), </w:t>
      </w:r>
      <w:r w:rsidR="00F9505E">
        <w:rPr>
          <w:rFonts w:ascii="Times New Roman" w:hAnsi="Times New Roman" w:cs="Times New Roman"/>
          <w:sz w:val="20"/>
          <w:szCs w:val="20"/>
        </w:rPr>
        <w:t xml:space="preserve">Ellen Hartnett (Sherborn), </w:t>
      </w:r>
      <w:r w:rsidR="00174604">
        <w:rPr>
          <w:rFonts w:ascii="Times New Roman" w:hAnsi="Times New Roman" w:cs="Times New Roman"/>
          <w:sz w:val="20"/>
          <w:szCs w:val="20"/>
        </w:rPr>
        <w:t xml:space="preserve"> </w:t>
      </w:r>
      <w:r w:rsidR="00F444E7" w:rsidRPr="00A95344">
        <w:rPr>
          <w:rFonts w:ascii="Times New Roman" w:hAnsi="Times New Roman" w:cs="Times New Roman"/>
          <w:sz w:val="20"/>
          <w:szCs w:val="20"/>
        </w:rPr>
        <w:t>Doug Kress (</w:t>
      </w:r>
      <w:r w:rsidR="00D97703">
        <w:rPr>
          <w:rFonts w:ascii="Times New Roman" w:hAnsi="Times New Roman" w:cs="Times New Roman"/>
          <w:sz w:val="20"/>
          <w:szCs w:val="20"/>
        </w:rPr>
        <w:t>Somerville)</w:t>
      </w:r>
      <w:r w:rsidR="00F444E7" w:rsidRPr="00A95344">
        <w:rPr>
          <w:rFonts w:ascii="Times New Roman" w:hAnsi="Times New Roman" w:cs="Times New Roman"/>
          <w:sz w:val="20"/>
          <w:szCs w:val="20"/>
        </w:rPr>
        <w:t xml:space="preserve">, </w:t>
      </w:r>
      <w:r w:rsidR="003F1B45">
        <w:rPr>
          <w:rFonts w:ascii="Times New Roman" w:hAnsi="Times New Roman" w:cs="Times New Roman"/>
          <w:sz w:val="20"/>
          <w:szCs w:val="20"/>
        </w:rPr>
        <w:t xml:space="preserve"> </w:t>
      </w:r>
      <w:r w:rsidR="00923381">
        <w:rPr>
          <w:rFonts w:ascii="Times New Roman" w:hAnsi="Times New Roman" w:cs="Times New Roman"/>
          <w:sz w:val="20"/>
          <w:szCs w:val="20"/>
        </w:rPr>
        <w:t xml:space="preserve">Sara Harris (Somerville), </w:t>
      </w:r>
      <w:r w:rsidR="001258E6">
        <w:rPr>
          <w:rFonts w:ascii="Times New Roman" w:hAnsi="Times New Roman" w:cs="Times New Roman"/>
          <w:sz w:val="20"/>
          <w:szCs w:val="20"/>
        </w:rPr>
        <w:t xml:space="preserve">Emily </w:t>
      </w:r>
      <w:proofErr w:type="spellStart"/>
      <w:r w:rsidR="001258E6">
        <w:rPr>
          <w:rFonts w:ascii="Times New Roman" w:hAnsi="Times New Roman" w:cs="Times New Roman"/>
          <w:sz w:val="20"/>
          <w:szCs w:val="20"/>
        </w:rPr>
        <w:t>Amico</w:t>
      </w:r>
      <w:proofErr w:type="spellEnd"/>
      <w:r w:rsidR="001258E6">
        <w:rPr>
          <w:rFonts w:ascii="Times New Roman" w:hAnsi="Times New Roman" w:cs="Times New Roman"/>
          <w:sz w:val="20"/>
          <w:szCs w:val="20"/>
        </w:rPr>
        <w:t xml:space="preserve"> (Southborough), </w:t>
      </w:r>
      <w:r w:rsidR="003F1B45">
        <w:rPr>
          <w:rFonts w:ascii="Times New Roman" w:hAnsi="Times New Roman" w:cs="Times New Roman"/>
          <w:sz w:val="20"/>
          <w:szCs w:val="20"/>
        </w:rPr>
        <w:t xml:space="preserve">Phyllis </w:t>
      </w:r>
      <w:proofErr w:type="spellStart"/>
      <w:r w:rsidR="003F1B45">
        <w:rPr>
          <w:rFonts w:ascii="Times New Roman" w:hAnsi="Times New Roman" w:cs="Times New Roman"/>
          <w:sz w:val="20"/>
          <w:szCs w:val="20"/>
        </w:rPr>
        <w:t>Schilpp</w:t>
      </w:r>
      <w:proofErr w:type="spellEnd"/>
      <w:r w:rsidR="00F9505E">
        <w:rPr>
          <w:rFonts w:ascii="Times New Roman" w:hAnsi="Times New Roman" w:cs="Times New Roman"/>
          <w:sz w:val="20"/>
          <w:szCs w:val="20"/>
        </w:rPr>
        <w:t xml:space="preserve"> (Sudbury)</w:t>
      </w:r>
      <w:r w:rsidR="00647A42">
        <w:rPr>
          <w:rFonts w:ascii="Times New Roman" w:hAnsi="Times New Roman" w:cs="Times New Roman"/>
          <w:sz w:val="20"/>
          <w:szCs w:val="20"/>
        </w:rPr>
        <w:t xml:space="preserve">, </w:t>
      </w:r>
      <w:r w:rsidR="003F1B45">
        <w:rPr>
          <w:rFonts w:ascii="Times New Roman" w:hAnsi="Times New Roman" w:cs="Times New Roman"/>
          <w:sz w:val="20"/>
          <w:szCs w:val="20"/>
        </w:rPr>
        <w:t xml:space="preserve">Melissa </w:t>
      </w:r>
      <w:proofErr w:type="spellStart"/>
      <w:r w:rsidR="003F1B45">
        <w:rPr>
          <w:rFonts w:ascii="Times New Roman" w:hAnsi="Times New Roman" w:cs="Times New Roman"/>
          <w:sz w:val="20"/>
          <w:szCs w:val="20"/>
        </w:rPr>
        <w:t>Ranieri</w:t>
      </w:r>
      <w:proofErr w:type="spellEnd"/>
      <w:r w:rsidR="003F1B45">
        <w:rPr>
          <w:rFonts w:ascii="Times New Roman" w:hAnsi="Times New Roman" w:cs="Times New Roman"/>
          <w:sz w:val="20"/>
          <w:szCs w:val="20"/>
        </w:rPr>
        <w:t xml:space="preserve"> (Walpole), </w:t>
      </w:r>
      <w:r w:rsidR="00647A42">
        <w:rPr>
          <w:rFonts w:ascii="Times New Roman" w:hAnsi="Times New Roman" w:cs="Times New Roman"/>
          <w:sz w:val="20"/>
          <w:szCs w:val="20"/>
        </w:rPr>
        <w:t xml:space="preserve">Michelle </w:t>
      </w:r>
      <w:proofErr w:type="spellStart"/>
      <w:r w:rsidR="00647A42">
        <w:rPr>
          <w:rFonts w:ascii="Times New Roman" w:hAnsi="Times New Roman" w:cs="Times New Roman"/>
          <w:sz w:val="20"/>
          <w:szCs w:val="20"/>
        </w:rPr>
        <w:t>Feeley</w:t>
      </w:r>
      <w:proofErr w:type="spellEnd"/>
      <w:r w:rsidR="00647A42">
        <w:rPr>
          <w:rFonts w:ascii="Times New Roman" w:hAnsi="Times New Roman" w:cs="Times New Roman"/>
          <w:sz w:val="20"/>
          <w:szCs w:val="20"/>
        </w:rPr>
        <w:t xml:space="preserve"> (Waltham), </w:t>
      </w:r>
      <w:r w:rsidRPr="00A95344">
        <w:rPr>
          <w:rFonts w:ascii="Times New Roman" w:hAnsi="Times New Roman" w:cs="Times New Roman"/>
          <w:sz w:val="20"/>
          <w:szCs w:val="20"/>
        </w:rPr>
        <w:t xml:space="preserve">Wil van </w:t>
      </w:r>
      <w:proofErr w:type="spellStart"/>
      <w:r w:rsidRPr="00A95344">
        <w:rPr>
          <w:rFonts w:ascii="Times New Roman" w:hAnsi="Times New Roman" w:cs="Times New Roman"/>
          <w:sz w:val="20"/>
          <w:szCs w:val="20"/>
        </w:rPr>
        <w:t>Dinter</w:t>
      </w:r>
      <w:proofErr w:type="spellEnd"/>
      <w:r w:rsidRPr="00A95344">
        <w:rPr>
          <w:rFonts w:ascii="Times New Roman" w:hAnsi="Times New Roman" w:cs="Times New Roman"/>
          <w:sz w:val="20"/>
          <w:szCs w:val="20"/>
        </w:rPr>
        <w:t xml:space="preserve"> (</w:t>
      </w:r>
      <w:r w:rsidR="001258E6">
        <w:rPr>
          <w:rFonts w:ascii="Times New Roman" w:hAnsi="Times New Roman" w:cs="Times New Roman"/>
          <w:sz w:val="20"/>
          <w:szCs w:val="20"/>
        </w:rPr>
        <w:t>Watertown)</w:t>
      </w:r>
      <w:r w:rsidR="002D046F">
        <w:rPr>
          <w:rFonts w:ascii="Times New Roman" w:hAnsi="Times New Roman" w:cs="Times New Roman"/>
          <w:sz w:val="20"/>
          <w:szCs w:val="20"/>
        </w:rPr>
        <w:t>,</w:t>
      </w:r>
      <w:r w:rsidR="009E1544" w:rsidRPr="00A95344">
        <w:rPr>
          <w:rFonts w:ascii="Times New Roman" w:hAnsi="Times New Roman" w:cs="Times New Roman"/>
          <w:sz w:val="20"/>
          <w:szCs w:val="20"/>
        </w:rPr>
        <w:t xml:space="preserve"> </w:t>
      </w:r>
      <w:r w:rsidR="00647A42">
        <w:rPr>
          <w:rFonts w:ascii="Times New Roman" w:hAnsi="Times New Roman" w:cs="Times New Roman"/>
          <w:sz w:val="20"/>
          <w:szCs w:val="20"/>
        </w:rPr>
        <w:t xml:space="preserve">Larry </w:t>
      </w:r>
      <w:proofErr w:type="spellStart"/>
      <w:r w:rsidR="00647A42">
        <w:rPr>
          <w:rFonts w:ascii="Times New Roman" w:hAnsi="Times New Roman" w:cs="Times New Roman"/>
          <w:sz w:val="20"/>
          <w:szCs w:val="20"/>
        </w:rPr>
        <w:t>Ramdin</w:t>
      </w:r>
      <w:proofErr w:type="spellEnd"/>
      <w:r w:rsidR="00647A42">
        <w:rPr>
          <w:rFonts w:ascii="Times New Roman" w:hAnsi="Times New Roman" w:cs="Times New Roman"/>
          <w:sz w:val="20"/>
          <w:szCs w:val="20"/>
        </w:rPr>
        <w:t xml:space="preserve"> (Watertown), Ruth Mori (Wayland), </w:t>
      </w:r>
      <w:r w:rsidR="00F9505E">
        <w:rPr>
          <w:rFonts w:ascii="Times New Roman" w:hAnsi="Times New Roman" w:cs="Times New Roman"/>
          <w:sz w:val="20"/>
          <w:szCs w:val="20"/>
        </w:rPr>
        <w:t xml:space="preserve">Cheryl </w:t>
      </w:r>
      <w:proofErr w:type="spellStart"/>
      <w:r w:rsidR="00F9505E">
        <w:rPr>
          <w:rFonts w:ascii="Times New Roman" w:hAnsi="Times New Roman" w:cs="Times New Roman"/>
          <w:sz w:val="20"/>
          <w:szCs w:val="20"/>
        </w:rPr>
        <w:t>Lefman</w:t>
      </w:r>
      <w:proofErr w:type="spellEnd"/>
      <w:r w:rsidR="00F9505E">
        <w:rPr>
          <w:rFonts w:ascii="Times New Roman" w:hAnsi="Times New Roman" w:cs="Times New Roman"/>
          <w:sz w:val="20"/>
          <w:szCs w:val="20"/>
        </w:rPr>
        <w:t xml:space="preserve"> (Wellesley)</w:t>
      </w:r>
      <w:r w:rsidR="00647A42">
        <w:rPr>
          <w:rFonts w:ascii="Times New Roman" w:hAnsi="Times New Roman" w:cs="Times New Roman"/>
          <w:sz w:val="20"/>
          <w:szCs w:val="20"/>
        </w:rPr>
        <w:t>,</w:t>
      </w:r>
      <w:r w:rsidR="00EB5B75">
        <w:rPr>
          <w:rFonts w:ascii="Times New Roman" w:hAnsi="Times New Roman" w:cs="Times New Roman"/>
          <w:sz w:val="20"/>
          <w:szCs w:val="20"/>
        </w:rPr>
        <w:t xml:space="preserve"> </w:t>
      </w:r>
      <w:r w:rsidR="007244B1">
        <w:rPr>
          <w:rFonts w:ascii="Times New Roman" w:hAnsi="Times New Roman" w:cs="Times New Roman"/>
          <w:sz w:val="20"/>
          <w:szCs w:val="20"/>
        </w:rPr>
        <w:t xml:space="preserve">Jennifer Murphy (Winchester), </w:t>
      </w:r>
      <w:r w:rsidR="00647A42">
        <w:rPr>
          <w:rFonts w:ascii="Times New Roman" w:hAnsi="Times New Roman" w:cs="Times New Roman"/>
          <w:sz w:val="20"/>
          <w:szCs w:val="20"/>
        </w:rPr>
        <w:t>Jeanne Maggio</w:t>
      </w:r>
      <w:r w:rsidR="00EB5B75">
        <w:rPr>
          <w:rFonts w:ascii="Times New Roman" w:hAnsi="Times New Roman" w:cs="Times New Roman"/>
          <w:sz w:val="20"/>
          <w:szCs w:val="20"/>
        </w:rPr>
        <w:t xml:space="preserve"> (Winthrop), </w:t>
      </w:r>
      <w:r w:rsidR="003F1B45">
        <w:rPr>
          <w:rFonts w:ascii="Times New Roman" w:hAnsi="Times New Roman" w:cs="Times New Roman"/>
          <w:sz w:val="20"/>
          <w:szCs w:val="20"/>
        </w:rPr>
        <w:t xml:space="preserve"> </w:t>
      </w:r>
      <w:proofErr w:type="spellStart"/>
      <w:r w:rsidR="00923381">
        <w:rPr>
          <w:rFonts w:ascii="Times New Roman" w:hAnsi="Times New Roman" w:cs="Times New Roman"/>
          <w:sz w:val="20"/>
          <w:szCs w:val="20"/>
        </w:rPr>
        <w:t>Meredoth</w:t>
      </w:r>
      <w:proofErr w:type="spellEnd"/>
      <w:r w:rsidR="00923381">
        <w:rPr>
          <w:rFonts w:ascii="Times New Roman" w:hAnsi="Times New Roman" w:cs="Times New Roman"/>
          <w:sz w:val="20"/>
          <w:szCs w:val="20"/>
        </w:rPr>
        <w:t xml:space="preserve"> Hurley (Winthrop),  </w:t>
      </w:r>
      <w:r w:rsidR="003F1B45">
        <w:rPr>
          <w:rFonts w:ascii="Times New Roman" w:hAnsi="Times New Roman" w:cs="Times New Roman"/>
          <w:sz w:val="20"/>
          <w:szCs w:val="20"/>
        </w:rPr>
        <w:t xml:space="preserve">Karen </w:t>
      </w:r>
      <w:proofErr w:type="spellStart"/>
      <w:r w:rsidR="003F1B45">
        <w:rPr>
          <w:rFonts w:ascii="Times New Roman" w:hAnsi="Times New Roman" w:cs="Times New Roman"/>
          <w:sz w:val="20"/>
          <w:szCs w:val="20"/>
        </w:rPr>
        <w:t>Decampo</w:t>
      </w:r>
      <w:proofErr w:type="spellEnd"/>
      <w:r w:rsidR="003F1B45">
        <w:rPr>
          <w:rFonts w:ascii="Times New Roman" w:hAnsi="Times New Roman" w:cs="Times New Roman"/>
          <w:sz w:val="20"/>
          <w:szCs w:val="20"/>
        </w:rPr>
        <w:t xml:space="preserve"> (Woburn), </w:t>
      </w:r>
      <w:r w:rsidR="00EB5B75">
        <w:rPr>
          <w:rFonts w:ascii="Times New Roman" w:hAnsi="Times New Roman" w:cs="Times New Roman"/>
          <w:sz w:val="20"/>
          <w:szCs w:val="20"/>
        </w:rPr>
        <w:t xml:space="preserve"> </w:t>
      </w:r>
      <w:r w:rsidR="00647A42">
        <w:rPr>
          <w:rFonts w:ascii="Times New Roman" w:hAnsi="Times New Roman" w:cs="Times New Roman"/>
          <w:sz w:val="20"/>
          <w:szCs w:val="20"/>
        </w:rPr>
        <w:t>Lauren Hewitt (Wrentham) Jeanine Murphy (Wrentham)</w:t>
      </w:r>
      <w:r w:rsidR="00923381">
        <w:rPr>
          <w:rFonts w:ascii="Times New Roman" w:hAnsi="Times New Roman" w:cs="Times New Roman"/>
          <w:sz w:val="20"/>
          <w:szCs w:val="20"/>
        </w:rPr>
        <w:t xml:space="preserve">, </w:t>
      </w:r>
      <w:r w:rsidR="002D046F">
        <w:rPr>
          <w:rFonts w:ascii="Times New Roman" w:hAnsi="Times New Roman" w:cs="Times New Roman"/>
          <w:sz w:val="20"/>
          <w:szCs w:val="20"/>
        </w:rPr>
        <w:t xml:space="preserve"> Roberta Ho (4a </w:t>
      </w:r>
      <w:proofErr w:type="spellStart"/>
      <w:r w:rsidR="002D046F">
        <w:rPr>
          <w:rFonts w:ascii="Times New Roman" w:hAnsi="Times New Roman" w:cs="Times New Roman"/>
          <w:sz w:val="20"/>
          <w:szCs w:val="20"/>
        </w:rPr>
        <w:t>C</w:t>
      </w:r>
      <w:r w:rsidR="007244B1">
        <w:rPr>
          <w:rFonts w:ascii="Times New Roman" w:hAnsi="Times New Roman" w:cs="Times New Roman"/>
          <w:sz w:val="20"/>
          <w:szCs w:val="20"/>
        </w:rPr>
        <w:t>oord</w:t>
      </w:r>
      <w:proofErr w:type="spellEnd"/>
      <w:r w:rsidR="007244B1">
        <w:rPr>
          <w:rFonts w:ascii="Times New Roman" w:hAnsi="Times New Roman" w:cs="Times New Roman"/>
          <w:sz w:val="20"/>
          <w:szCs w:val="20"/>
        </w:rPr>
        <w:t xml:space="preserve">.), </w:t>
      </w:r>
      <w:r w:rsidR="00F9505E">
        <w:rPr>
          <w:rFonts w:ascii="Times New Roman" w:hAnsi="Times New Roman" w:cs="Times New Roman"/>
          <w:sz w:val="20"/>
          <w:szCs w:val="20"/>
        </w:rPr>
        <w:t xml:space="preserve"> </w:t>
      </w:r>
      <w:r w:rsidR="002D046F">
        <w:rPr>
          <w:rFonts w:ascii="Times New Roman" w:hAnsi="Times New Roman" w:cs="Times New Roman"/>
          <w:sz w:val="20"/>
          <w:szCs w:val="20"/>
        </w:rPr>
        <w:t xml:space="preserve"> </w:t>
      </w:r>
      <w:r w:rsidR="007D4694">
        <w:rPr>
          <w:rFonts w:ascii="Times New Roman" w:hAnsi="Times New Roman" w:cs="Times New Roman"/>
          <w:sz w:val="20"/>
          <w:szCs w:val="20"/>
        </w:rPr>
        <w:t xml:space="preserve">Karen Contador (NC-8), </w:t>
      </w:r>
      <w:r w:rsidR="002D046F">
        <w:rPr>
          <w:rFonts w:ascii="Times New Roman" w:hAnsi="Times New Roman" w:cs="Times New Roman"/>
          <w:sz w:val="20"/>
          <w:szCs w:val="20"/>
        </w:rPr>
        <w:t>Mi</w:t>
      </w:r>
      <w:r w:rsidR="00EB5B75">
        <w:rPr>
          <w:rFonts w:ascii="Times New Roman" w:hAnsi="Times New Roman" w:cs="Times New Roman"/>
          <w:sz w:val="20"/>
          <w:szCs w:val="20"/>
        </w:rPr>
        <w:t xml:space="preserve">a </w:t>
      </w:r>
      <w:proofErr w:type="spellStart"/>
      <w:r w:rsidR="00EB5B75">
        <w:rPr>
          <w:rFonts w:ascii="Times New Roman" w:hAnsi="Times New Roman" w:cs="Times New Roman"/>
          <w:sz w:val="20"/>
          <w:szCs w:val="20"/>
        </w:rPr>
        <w:t>Nardini</w:t>
      </w:r>
      <w:proofErr w:type="spellEnd"/>
      <w:r w:rsidR="00EB5B75">
        <w:rPr>
          <w:rFonts w:ascii="Times New Roman" w:hAnsi="Times New Roman" w:cs="Times New Roman"/>
          <w:sz w:val="20"/>
          <w:szCs w:val="20"/>
        </w:rPr>
        <w:t xml:space="preserve"> (Metro East MRC </w:t>
      </w:r>
      <w:proofErr w:type="spellStart"/>
      <w:r w:rsidR="00EB5B75">
        <w:rPr>
          <w:rFonts w:ascii="Times New Roman" w:hAnsi="Times New Roman" w:cs="Times New Roman"/>
          <w:sz w:val="20"/>
          <w:szCs w:val="20"/>
        </w:rPr>
        <w:t>Coord</w:t>
      </w:r>
      <w:proofErr w:type="spellEnd"/>
      <w:r w:rsidR="00EB5B75">
        <w:rPr>
          <w:rFonts w:ascii="Times New Roman" w:hAnsi="Times New Roman" w:cs="Times New Roman"/>
          <w:sz w:val="20"/>
          <w:szCs w:val="20"/>
        </w:rPr>
        <w:t xml:space="preserve">.),  Liz Foley (DPH), </w:t>
      </w:r>
      <w:proofErr w:type="spellStart"/>
      <w:r w:rsidR="006D7E3B">
        <w:rPr>
          <w:rFonts w:ascii="Times New Roman" w:hAnsi="Times New Roman" w:cs="Times New Roman"/>
          <w:sz w:val="20"/>
          <w:szCs w:val="20"/>
        </w:rPr>
        <w:t>Jendy</w:t>
      </w:r>
      <w:proofErr w:type="spellEnd"/>
      <w:r w:rsidR="006D7E3B">
        <w:rPr>
          <w:rFonts w:ascii="Times New Roman" w:hAnsi="Times New Roman" w:cs="Times New Roman"/>
          <w:sz w:val="20"/>
          <w:szCs w:val="20"/>
        </w:rPr>
        <w:t xml:space="preserve"> Dunlop (MRPC), </w:t>
      </w:r>
      <w:r w:rsidR="007A0850" w:rsidRPr="00A95344">
        <w:rPr>
          <w:rFonts w:ascii="Times New Roman" w:hAnsi="Times New Roman" w:cs="Times New Roman"/>
          <w:sz w:val="20"/>
          <w:szCs w:val="20"/>
        </w:rPr>
        <w:t xml:space="preserve">and </w:t>
      </w:r>
      <w:r w:rsidR="00647A42">
        <w:rPr>
          <w:rFonts w:ascii="Times New Roman" w:hAnsi="Times New Roman" w:cs="Times New Roman"/>
          <w:sz w:val="20"/>
          <w:szCs w:val="20"/>
        </w:rPr>
        <w:t xml:space="preserve">Sarah </w:t>
      </w:r>
      <w:proofErr w:type="spellStart"/>
      <w:r w:rsidR="00647A42">
        <w:rPr>
          <w:rFonts w:ascii="Times New Roman" w:hAnsi="Times New Roman" w:cs="Times New Roman"/>
          <w:sz w:val="20"/>
          <w:szCs w:val="20"/>
        </w:rPr>
        <w:t>Courtemance</w:t>
      </w:r>
      <w:proofErr w:type="spellEnd"/>
      <w:r w:rsidR="00647A42">
        <w:rPr>
          <w:rFonts w:ascii="Times New Roman" w:hAnsi="Times New Roman" w:cs="Times New Roman"/>
          <w:sz w:val="20"/>
          <w:szCs w:val="20"/>
        </w:rPr>
        <w:t xml:space="preserve"> (Burlington Admin</w:t>
      </w:r>
      <w:r w:rsidR="00955E1A" w:rsidRPr="00A95344">
        <w:rPr>
          <w:rFonts w:ascii="Times New Roman" w:hAnsi="Times New Roman" w:cs="Times New Roman"/>
          <w:sz w:val="20"/>
          <w:szCs w:val="20"/>
        </w:rPr>
        <w:t xml:space="preserve"> </w:t>
      </w:r>
      <w:r w:rsidRPr="00A95344">
        <w:rPr>
          <w:rFonts w:ascii="Times New Roman" w:hAnsi="Times New Roman" w:cs="Times New Roman"/>
          <w:sz w:val="20"/>
          <w:szCs w:val="20"/>
        </w:rPr>
        <w:t>Assistant)</w:t>
      </w:r>
    </w:p>
    <w:p w:rsidR="0002238D" w:rsidRPr="0002238D" w:rsidRDefault="004B676B" w:rsidP="00F118FD">
      <w:pPr>
        <w:rPr>
          <w:rFonts w:ascii="Times New Roman" w:hAnsi="Times New Roman" w:cs="Times New Roman"/>
          <w:b/>
          <w:u w:val="single"/>
        </w:rPr>
      </w:pPr>
      <w:r>
        <w:rPr>
          <w:rFonts w:ascii="Times New Roman" w:hAnsi="Times New Roman" w:cs="Times New Roman"/>
          <w:b/>
          <w:u w:val="single"/>
        </w:rPr>
        <w:t>Approval of June 3</w:t>
      </w:r>
      <w:r w:rsidR="0002238D">
        <w:rPr>
          <w:rFonts w:ascii="Times New Roman" w:hAnsi="Times New Roman" w:cs="Times New Roman"/>
          <w:b/>
          <w:u w:val="single"/>
        </w:rPr>
        <w:t>, 2020 GC Meeting Minutes</w:t>
      </w:r>
    </w:p>
    <w:p w:rsidR="008159E9" w:rsidRDefault="00020177" w:rsidP="005F3E18">
      <w:pPr>
        <w:rPr>
          <w:rFonts w:ascii="Times New Roman" w:hAnsi="Times New Roman" w:cs="Times New Roman"/>
        </w:rPr>
      </w:pPr>
      <w:r>
        <w:rPr>
          <w:rFonts w:ascii="Times New Roman" w:hAnsi="Times New Roman" w:cs="Times New Roman"/>
        </w:rPr>
        <w:t>There was a motion by Susan</w:t>
      </w:r>
      <w:r w:rsidR="0002238D">
        <w:rPr>
          <w:rFonts w:ascii="Times New Roman" w:hAnsi="Times New Roman" w:cs="Times New Roman"/>
        </w:rPr>
        <w:t>, seco</w:t>
      </w:r>
      <w:r>
        <w:rPr>
          <w:rFonts w:ascii="Times New Roman" w:hAnsi="Times New Roman" w:cs="Times New Roman"/>
        </w:rPr>
        <w:t>nded by Wil to approve the June 3</w:t>
      </w:r>
      <w:r w:rsidR="00260AF9">
        <w:rPr>
          <w:rFonts w:ascii="Times New Roman" w:hAnsi="Times New Roman" w:cs="Times New Roman"/>
        </w:rPr>
        <w:t>,</w:t>
      </w:r>
      <w:r w:rsidR="00260AF9" w:rsidRPr="007F7BF7">
        <w:rPr>
          <w:rFonts w:ascii="Times New Roman" w:hAnsi="Times New Roman" w:cs="Times New Roman"/>
        </w:rPr>
        <w:t xml:space="preserve"> 2020</w:t>
      </w:r>
      <w:r w:rsidR="005F3E18" w:rsidRPr="007F7BF7">
        <w:rPr>
          <w:rFonts w:ascii="Times New Roman" w:hAnsi="Times New Roman" w:cs="Times New Roman"/>
        </w:rPr>
        <w:t xml:space="preserve"> GC meeting minutes – motion approved.</w:t>
      </w:r>
    </w:p>
    <w:p w:rsidR="00020177" w:rsidRDefault="00020177" w:rsidP="005F3E18">
      <w:pPr>
        <w:rPr>
          <w:rFonts w:ascii="Times New Roman" w:hAnsi="Times New Roman" w:cs="Times New Roman"/>
          <w:b/>
          <w:u w:val="single"/>
        </w:rPr>
      </w:pPr>
      <w:r>
        <w:rPr>
          <w:rFonts w:ascii="Times New Roman" w:hAnsi="Times New Roman" w:cs="Times New Roman"/>
          <w:b/>
          <w:u w:val="single"/>
        </w:rPr>
        <w:t>BP2 Deliverables: Work Plan &amp; Budget</w:t>
      </w:r>
    </w:p>
    <w:p w:rsidR="00020177" w:rsidRDefault="00022EA6" w:rsidP="005F3E18">
      <w:pPr>
        <w:rPr>
          <w:rFonts w:ascii="Times New Roman" w:hAnsi="Times New Roman" w:cs="Times New Roman"/>
        </w:rPr>
      </w:pPr>
      <w:r>
        <w:rPr>
          <w:rFonts w:ascii="Times New Roman" w:hAnsi="Times New Roman" w:cs="Times New Roman"/>
        </w:rPr>
        <w:t>Liz advised that the wo</w:t>
      </w:r>
      <w:r w:rsidR="005C5282">
        <w:rPr>
          <w:rFonts w:ascii="Times New Roman" w:hAnsi="Times New Roman" w:cs="Times New Roman"/>
        </w:rPr>
        <w:t>rk plan and draft budget were sent out on 06/26/2020.  For FY21</w:t>
      </w:r>
      <w:r w:rsidR="00937319">
        <w:rPr>
          <w:rFonts w:ascii="Times New Roman" w:hAnsi="Times New Roman" w:cs="Times New Roman"/>
        </w:rPr>
        <w:t>,</w:t>
      </w:r>
      <w:r w:rsidR="005C5282">
        <w:rPr>
          <w:rFonts w:ascii="Times New Roman" w:hAnsi="Times New Roman" w:cs="Times New Roman"/>
        </w:rPr>
        <w:t xml:space="preserve"> GC concurrence should be done in </w:t>
      </w:r>
      <w:r w:rsidR="00937319">
        <w:rPr>
          <w:rFonts w:ascii="Times New Roman" w:hAnsi="Times New Roman" w:cs="Times New Roman"/>
        </w:rPr>
        <w:t xml:space="preserve">the </w:t>
      </w:r>
      <w:r w:rsidR="005C5282">
        <w:rPr>
          <w:rFonts w:ascii="Times New Roman" w:hAnsi="Times New Roman" w:cs="Times New Roman"/>
        </w:rPr>
        <w:t>spring of 2021.  Regarding DPH activates, DPH shared resources on non-pharmaceutical interventions involving operationalizing, isolation, quarantine, etc. that will fit into local EDS plans.</w:t>
      </w:r>
    </w:p>
    <w:p w:rsidR="005C5282" w:rsidRPr="00020177" w:rsidRDefault="005C5282" w:rsidP="005F3E18">
      <w:pPr>
        <w:rPr>
          <w:rFonts w:ascii="Times New Roman" w:hAnsi="Times New Roman" w:cs="Times New Roman"/>
        </w:rPr>
      </w:pPr>
      <w:r>
        <w:rPr>
          <w:rFonts w:ascii="Times New Roman" w:hAnsi="Times New Roman" w:cs="Times New Roman"/>
        </w:rPr>
        <w:t>Liz said that Garrett is currently working on</w:t>
      </w:r>
      <w:r w:rsidR="00937319">
        <w:rPr>
          <w:rFonts w:ascii="Times New Roman" w:hAnsi="Times New Roman" w:cs="Times New Roman"/>
        </w:rPr>
        <w:t xml:space="preserve"> revamping and updating regional</w:t>
      </w:r>
      <w:r>
        <w:rPr>
          <w:rFonts w:ascii="Times New Roman" w:hAnsi="Times New Roman" w:cs="Times New Roman"/>
        </w:rPr>
        <w:t xml:space="preserve"> EDS plans.  Liz said they are looking at a Standard Operation Guide (SOG) for all communities in the region to use that each town could adopt.  The updates would also include a Field Operation Guide (FOG) specific to each community.</w:t>
      </w:r>
    </w:p>
    <w:p w:rsidR="00020177" w:rsidRDefault="00697A89" w:rsidP="005F3E18">
      <w:pPr>
        <w:rPr>
          <w:rFonts w:ascii="Times New Roman" w:hAnsi="Times New Roman" w:cs="Times New Roman"/>
        </w:rPr>
      </w:pPr>
      <w:r>
        <w:rPr>
          <w:rFonts w:ascii="Times New Roman" w:hAnsi="Times New Roman" w:cs="Times New Roman"/>
        </w:rPr>
        <w:t xml:space="preserve">Regarding deliverables, </w:t>
      </w:r>
      <w:r w:rsidR="00A94B25">
        <w:rPr>
          <w:rFonts w:ascii="Times New Roman" w:hAnsi="Times New Roman" w:cs="Times New Roman"/>
        </w:rPr>
        <w:t xml:space="preserve">Liz advised that Jim White and Mark </w:t>
      </w:r>
      <w:proofErr w:type="spellStart"/>
      <w:r w:rsidR="00A94B25">
        <w:rPr>
          <w:rFonts w:ascii="Times New Roman" w:hAnsi="Times New Roman" w:cs="Times New Roman"/>
        </w:rPr>
        <w:t>Oram</w:t>
      </w:r>
      <w:proofErr w:type="spellEnd"/>
      <w:r w:rsidR="00A94B25">
        <w:rPr>
          <w:rFonts w:ascii="Times New Roman" w:hAnsi="Times New Roman" w:cs="Times New Roman"/>
        </w:rPr>
        <w:t xml:space="preserve"> will continue their participation in HMCC. There will be continued participation in WEBEOC Drills (there was no drill in Quarter 4 due</w:t>
      </w:r>
      <w:r w:rsidR="00937319">
        <w:rPr>
          <w:rFonts w:ascii="Times New Roman" w:hAnsi="Times New Roman" w:cs="Times New Roman"/>
        </w:rPr>
        <w:t xml:space="preserve"> to</w:t>
      </w:r>
      <w:r w:rsidR="00A94B25">
        <w:rPr>
          <w:rFonts w:ascii="Times New Roman" w:hAnsi="Times New Roman" w:cs="Times New Roman"/>
        </w:rPr>
        <w:t xml:space="preserve"> COVID).  Communities can make a decision to participate in TTX drills or SNS drills.  They are currently looking into drills that involve long-term care </w:t>
      </w:r>
      <w:r w:rsidR="00963B44">
        <w:rPr>
          <w:rFonts w:ascii="Times New Roman" w:hAnsi="Times New Roman" w:cs="Times New Roman"/>
        </w:rPr>
        <w:t>facilities</w:t>
      </w:r>
      <w:r w:rsidR="00A94B25">
        <w:rPr>
          <w:rFonts w:ascii="Times New Roman" w:hAnsi="Times New Roman" w:cs="Times New Roman"/>
        </w:rPr>
        <w:t xml:space="preserve"> that were hit especially hard during the pandemic.  Liz said there will template language available that can then be adopted into individual community </w:t>
      </w:r>
      <w:r w:rsidR="00937319">
        <w:rPr>
          <w:rFonts w:ascii="Times New Roman" w:hAnsi="Times New Roman" w:cs="Times New Roman"/>
        </w:rPr>
        <w:t>plans.  Additional deliverables</w:t>
      </w:r>
      <w:r w:rsidR="00A94B25">
        <w:rPr>
          <w:rFonts w:ascii="Times New Roman" w:hAnsi="Times New Roman" w:cs="Times New Roman"/>
        </w:rPr>
        <w:t xml:space="preserve"> include participation in MAVEN, responding to 24/7 Emergency Contact updates, and ICS trainings and recommended courses (which will be included in the SOG).</w:t>
      </w:r>
    </w:p>
    <w:p w:rsidR="00963B44" w:rsidRDefault="00963B44" w:rsidP="005F3E18">
      <w:pPr>
        <w:rPr>
          <w:rFonts w:ascii="Times New Roman" w:hAnsi="Times New Roman" w:cs="Times New Roman"/>
        </w:rPr>
      </w:pPr>
      <w:r>
        <w:rPr>
          <w:rFonts w:ascii="Times New Roman" w:hAnsi="Times New Roman" w:cs="Times New Roman"/>
        </w:rPr>
        <w:t xml:space="preserve">Regarding UASI Communities deliverables, Liz advised that three communities have participated in a functional formal review this year and five communities need to participate in </w:t>
      </w:r>
      <w:r w:rsidR="00937319">
        <w:rPr>
          <w:rFonts w:ascii="Times New Roman" w:hAnsi="Times New Roman" w:cs="Times New Roman"/>
        </w:rPr>
        <w:t>FY21</w:t>
      </w:r>
      <w:r>
        <w:rPr>
          <w:rFonts w:ascii="Times New Roman" w:hAnsi="Times New Roman" w:cs="Times New Roman"/>
        </w:rPr>
        <w:t xml:space="preserve">.  Also, UASI Communities will need to develop an action plan, update training plans, and participate in TTX or SNS </w:t>
      </w:r>
      <w:r>
        <w:rPr>
          <w:rFonts w:ascii="Times New Roman" w:hAnsi="Times New Roman" w:cs="Times New Roman"/>
        </w:rPr>
        <w:lastRenderedPageBreak/>
        <w:t xml:space="preserve">drills.  DPH will be doing a functional exercise that UASI communities will be expected to participate in.  DPH will come up with a scenario for this exercise.  </w:t>
      </w:r>
    </w:p>
    <w:p w:rsidR="00963B44" w:rsidRDefault="00963B44" w:rsidP="005F3E18">
      <w:pPr>
        <w:rPr>
          <w:rFonts w:ascii="Times New Roman" w:hAnsi="Times New Roman" w:cs="Times New Roman"/>
        </w:rPr>
      </w:pPr>
      <w:r>
        <w:rPr>
          <w:rFonts w:ascii="Times New Roman" w:hAnsi="Times New Roman" w:cs="Times New Roman"/>
        </w:rPr>
        <w:t xml:space="preserve">Liz advised that no real changes have been made to the budget and there will options to do modifications.  Liz said they have received no questions regarding he budget.  It will look different this year without the travel line item.  Liz stated that the EC will put together modifications at some point to present to the GC.  Liz said they have not received the final approval as of yet.  </w:t>
      </w:r>
    </w:p>
    <w:p w:rsidR="00443F84" w:rsidRDefault="00443F84" w:rsidP="005F3E18">
      <w:pPr>
        <w:rPr>
          <w:rFonts w:ascii="Times New Roman" w:hAnsi="Times New Roman" w:cs="Times New Roman"/>
        </w:rPr>
      </w:pPr>
      <w:r>
        <w:rPr>
          <w:rFonts w:ascii="Times New Roman" w:hAnsi="Times New Roman" w:cs="Times New Roman"/>
        </w:rPr>
        <w:t xml:space="preserve">Wil commented that work on non-pharmaceutical operations plans do not seem to be driven by rationale and as a public health organization, messages should be in sync.   Liz said that the work plan to address deliverables and integrating public health initiatives will be in the SOG.  Liz agreed that a unified approach with one guideline would be best.  </w:t>
      </w:r>
    </w:p>
    <w:p w:rsidR="00443F84" w:rsidRPr="00616968" w:rsidRDefault="00443F84" w:rsidP="00443F84">
      <w:pPr>
        <w:shd w:val="clear" w:color="auto" w:fill="FFFFFF"/>
        <w:spacing w:after="0" w:line="240" w:lineRule="auto"/>
        <w:rPr>
          <w:rFonts w:ascii="Times New Roman" w:eastAsia="Times New Roman" w:hAnsi="Times New Roman" w:cs="Times New Roman"/>
          <w:b/>
          <w:color w:val="222222"/>
          <w:u w:val="single"/>
        </w:rPr>
      </w:pPr>
      <w:r w:rsidRPr="00616968">
        <w:rPr>
          <w:rFonts w:ascii="Times New Roman" w:eastAsia="Times New Roman" w:hAnsi="Times New Roman" w:cs="Times New Roman"/>
          <w:b/>
          <w:color w:val="222222"/>
          <w:u w:val="single"/>
        </w:rPr>
        <w:t>Regional Purchases</w:t>
      </w:r>
    </w:p>
    <w:p w:rsidR="00443F84" w:rsidRPr="00443F84" w:rsidRDefault="00443F84" w:rsidP="00443F84">
      <w:pPr>
        <w:shd w:val="clear" w:color="auto" w:fill="FFFFFF"/>
        <w:spacing w:after="0" w:line="240" w:lineRule="auto"/>
        <w:rPr>
          <w:rFonts w:ascii="Arial" w:eastAsia="Times New Roman" w:hAnsi="Arial" w:cs="Arial"/>
          <w:b/>
          <w:color w:val="222222"/>
          <w:u w:val="single"/>
        </w:rPr>
      </w:pPr>
    </w:p>
    <w:p w:rsidR="00443F84" w:rsidRDefault="00443F84" w:rsidP="00443F84">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advised </w:t>
      </w:r>
      <w:r w:rsidR="00937319">
        <w:rPr>
          <w:rFonts w:ascii="Times New Roman" w:hAnsi="Times New Roman" w:cs="Times New Roman"/>
        </w:rPr>
        <w:t>that the</w:t>
      </w:r>
      <w:r>
        <w:rPr>
          <w:rFonts w:ascii="Times New Roman" w:hAnsi="Times New Roman" w:cs="Times New Roman"/>
        </w:rPr>
        <w:t xml:space="preserve"> carry-forward budget has been approved and they received feedback that some purchases will be in the EDS plan.  They are working on getting out a survey type menu, like what has been done in the past, and communities will have a chance to select what items they would like to purchase.  Hopefully, everything will</w:t>
      </w:r>
      <w:r w:rsidR="00446D1B">
        <w:rPr>
          <w:rFonts w:ascii="Times New Roman" w:hAnsi="Times New Roman" w:cs="Times New Roman"/>
        </w:rPr>
        <w:t xml:space="preserve"> be available through vendors, especially PPE vendors.  Liz said they will put together a survey with the approved items with justification and how it will</w:t>
      </w:r>
      <w:r w:rsidR="00937319">
        <w:rPr>
          <w:rFonts w:ascii="Times New Roman" w:hAnsi="Times New Roman" w:cs="Times New Roman"/>
        </w:rPr>
        <w:t xml:space="preserve"> fit into a community </w:t>
      </w:r>
      <w:r w:rsidR="00446D1B">
        <w:rPr>
          <w:rFonts w:ascii="Times New Roman" w:hAnsi="Times New Roman" w:cs="Times New Roman"/>
        </w:rPr>
        <w:t xml:space="preserve">plan.  </w:t>
      </w:r>
    </w:p>
    <w:p w:rsidR="00446D1B" w:rsidRDefault="00446D1B" w:rsidP="00443F84">
      <w:pPr>
        <w:shd w:val="clear" w:color="auto" w:fill="FFFFFF"/>
        <w:spacing w:after="0" w:line="240" w:lineRule="auto"/>
        <w:rPr>
          <w:rFonts w:ascii="Times New Roman" w:hAnsi="Times New Roman" w:cs="Times New Roman"/>
        </w:rPr>
      </w:pPr>
    </w:p>
    <w:p w:rsidR="00446D1B" w:rsidRDefault="00446D1B" w:rsidP="00443F84">
      <w:pPr>
        <w:shd w:val="clear" w:color="auto" w:fill="FFFFFF"/>
        <w:spacing w:after="0" w:line="240" w:lineRule="auto"/>
        <w:rPr>
          <w:rFonts w:ascii="Times New Roman" w:hAnsi="Times New Roman" w:cs="Times New Roman"/>
        </w:rPr>
      </w:pPr>
      <w:r>
        <w:rPr>
          <w:rFonts w:ascii="Times New Roman" w:hAnsi="Times New Roman" w:cs="Times New Roman"/>
        </w:rPr>
        <w:t xml:space="preserve">Susan asked if </w:t>
      </w:r>
      <w:r w:rsidR="001A114C">
        <w:rPr>
          <w:rFonts w:ascii="Times New Roman" w:hAnsi="Times New Roman" w:cs="Times New Roman"/>
        </w:rPr>
        <w:t xml:space="preserve">people still have ideas for the regional purchase can they send them to Liz or </w:t>
      </w:r>
      <w:proofErr w:type="spellStart"/>
      <w:r w:rsidR="001A114C">
        <w:rPr>
          <w:rFonts w:ascii="Times New Roman" w:hAnsi="Times New Roman" w:cs="Times New Roman"/>
        </w:rPr>
        <w:t>Jendy</w:t>
      </w:r>
      <w:proofErr w:type="spellEnd"/>
      <w:r w:rsidR="001A114C">
        <w:rPr>
          <w:rFonts w:ascii="Times New Roman" w:hAnsi="Times New Roman" w:cs="Times New Roman"/>
        </w:rPr>
        <w:t xml:space="preserve">.  </w:t>
      </w:r>
      <w:proofErr w:type="spellStart"/>
      <w:r w:rsidR="001A114C">
        <w:rPr>
          <w:rFonts w:ascii="Times New Roman" w:hAnsi="Times New Roman" w:cs="Times New Roman"/>
        </w:rPr>
        <w:t>Jendy</w:t>
      </w:r>
      <w:proofErr w:type="spellEnd"/>
      <w:r w:rsidR="001A114C">
        <w:rPr>
          <w:rFonts w:ascii="Times New Roman" w:hAnsi="Times New Roman" w:cs="Times New Roman"/>
        </w:rPr>
        <w:t xml:space="preserve"> said they cannot take any more ideas at this time as the list has already been approved as part of the carry-forward budget.  Liz said that there is another funding opportunity in the BP2 budget and Community-Level Funds Requests can be used.  Susan remind</w:t>
      </w:r>
      <w:r w:rsidR="00937319">
        <w:rPr>
          <w:rFonts w:ascii="Times New Roman" w:hAnsi="Times New Roman" w:cs="Times New Roman"/>
        </w:rPr>
        <w:t>e</w:t>
      </w:r>
      <w:r w:rsidR="001A114C">
        <w:rPr>
          <w:rFonts w:ascii="Times New Roman" w:hAnsi="Times New Roman" w:cs="Times New Roman"/>
        </w:rPr>
        <w:t xml:space="preserve">d the GC that the first round of CLRs is due to Katie by 07/22/2020.  Send requests to Katie at </w:t>
      </w:r>
      <w:hyperlink r:id="rId9" w:history="1">
        <w:r w:rsidR="001A114C" w:rsidRPr="00EE7D4B">
          <w:rPr>
            <w:rStyle w:val="Hyperlink"/>
            <w:rFonts w:ascii="Times New Roman" w:hAnsi="Times New Roman" w:cs="Times New Roman"/>
          </w:rPr>
          <w:t>phepassistant@gmail.com</w:t>
        </w:r>
      </w:hyperlink>
      <w:r w:rsidR="001A114C">
        <w:rPr>
          <w:rFonts w:ascii="Times New Roman" w:hAnsi="Times New Roman" w:cs="Times New Roman"/>
        </w:rPr>
        <w:t>.</w:t>
      </w:r>
    </w:p>
    <w:p w:rsidR="001A114C" w:rsidRDefault="001A114C" w:rsidP="00443F84">
      <w:pPr>
        <w:shd w:val="clear" w:color="auto" w:fill="FFFFFF"/>
        <w:spacing w:after="0" w:line="240" w:lineRule="auto"/>
        <w:rPr>
          <w:rFonts w:ascii="Times New Roman" w:hAnsi="Times New Roman" w:cs="Times New Roman"/>
        </w:rPr>
      </w:pPr>
    </w:p>
    <w:p w:rsidR="001A114C" w:rsidRDefault="001A114C" w:rsidP="00443F84">
      <w:pPr>
        <w:shd w:val="clear" w:color="auto" w:fill="FFFFFF"/>
        <w:spacing w:after="0" w:line="240" w:lineRule="auto"/>
        <w:rPr>
          <w:rFonts w:ascii="Times New Roman" w:hAnsi="Times New Roman" w:cs="Times New Roman"/>
        </w:rPr>
      </w:pPr>
      <w:r>
        <w:rPr>
          <w:rFonts w:ascii="Times New Roman" w:hAnsi="Times New Roman" w:cs="Times New Roman"/>
        </w:rPr>
        <w:t xml:space="preserve">Doug stated that everyone should have received their cell phone survey from Liz and to please respond.  </w:t>
      </w:r>
    </w:p>
    <w:p w:rsidR="001A114C" w:rsidRDefault="001A114C" w:rsidP="00443F84">
      <w:pPr>
        <w:shd w:val="clear" w:color="auto" w:fill="FFFFFF"/>
        <w:spacing w:after="0" w:line="240" w:lineRule="auto"/>
        <w:rPr>
          <w:rFonts w:ascii="Times New Roman" w:hAnsi="Times New Roman" w:cs="Times New Roman"/>
        </w:rPr>
      </w:pPr>
    </w:p>
    <w:p w:rsidR="001A114C" w:rsidRDefault="001A114C" w:rsidP="001A114C">
      <w:pPr>
        <w:rPr>
          <w:rFonts w:ascii="Times New Roman" w:hAnsi="Times New Roman" w:cs="Times New Roman"/>
          <w:b/>
          <w:u w:val="single"/>
        </w:rPr>
      </w:pPr>
      <w:r>
        <w:rPr>
          <w:rFonts w:ascii="Times New Roman" w:hAnsi="Times New Roman" w:cs="Times New Roman"/>
          <w:b/>
          <w:u w:val="single"/>
        </w:rPr>
        <w:t>Executive Committee Elections</w:t>
      </w:r>
    </w:p>
    <w:p w:rsidR="001A114C" w:rsidRDefault="001A114C" w:rsidP="001A114C">
      <w:pPr>
        <w:rPr>
          <w:rFonts w:ascii="Times New Roman" w:hAnsi="Times New Roman" w:cs="Times New Roman"/>
        </w:rPr>
      </w:pPr>
      <w:r>
        <w:rPr>
          <w:rFonts w:ascii="Times New Roman" w:hAnsi="Times New Roman" w:cs="Times New Roman"/>
        </w:rPr>
        <w:t xml:space="preserve">Doug said per the last meeting, the EC will stay on for an extra three months if anyone is interested please submit your name to Susan, Doug, Katie, Liz or </w:t>
      </w:r>
      <w:proofErr w:type="spellStart"/>
      <w:r>
        <w:rPr>
          <w:rFonts w:ascii="Times New Roman" w:hAnsi="Times New Roman" w:cs="Times New Roman"/>
        </w:rPr>
        <w:t>Jendy</w:t>
      </w:r>
      <w:proofErr w:type="spellEnd"/>
      <w:r>
        <w:rPr>
          <w:rFonts w:ascii="Times New Roman" w:hAnsi="Times New Roman" w:cs="Times New Roman"/>
        </w:rPr>
        <w:t xml:space="preserve">.  Doug commented that additional representation from 4b would be welcomed.  Doug said he believes four seats are up for election.   </w:t>
      </w:r>
    </w:p>
    <w:p w:rsidR="001A114C" w:rsidRDefault="001A114C" w:rsidP="001A114C">
      <w:pPr>
        <w:rPr>
          <w:rFonts w:ascii="Times New Roman" w:hAnsi="Times New Roman" w:cs="Times New Roman"/>
          <w:b/>
          <w:u w:val="single"/>
        </w:rPr>
      </w:pPr>
      <w:r>
        <w:rPr>
          <w:rFonts w:ascii="Times New Roman" w:hAnsi="Times New Roman" w:cs="Times New Roman"/>
          <w:b/>
          <w:u w:val="single"/>
        </w:rPr>
        <w:t>Subcommittees</w:t>
      </w:r>
    </w:p>
    <w:p w:rsidR="001A114C" w:rsidRDefault="001A114C" w:rsidP="001A114C">
      <w:pPr>
        <w:rPr>
          <w:rFonts w:ascii="Times New Roman" w:hAnsi="Times New Roman" w:cs="Times New Roman"/>
        </w:rPr>
      </w:pPr>
      <w:r>
        <w:rPr>
          <w:rFonts w:ascii="Times New Roman" w:hAnsi="Times New Roman" w:cs="Times New Roman"/>
        </w:rPr>
        <w:t>Radio Work Group – Wil advised that with everything going on there are no updates as of yet.</w:t>
      </w:r>
    </w:p>
    <w:p w:rsidR="00616968" w:rsidRDefault="00616968" w:rsidP="001A114C">
      <w:pPr>
        <w:rPr>
          <w:rFonts w:ascii="Times New Roman" w:hAnsi="Times New Roman" w:cs="Times New Roman"/>
        </w:rPr>
      </w:pPr>
      <w:r>
        <w:rPr>
          <w:rFonts w:ascii="Times New Roman" w:hAnsi="Times New Roman" w:cs="Times New Roman"/>
        </w:rPr>
        <w:t>Continuing Education – no one was present to provide an update.</w:t>
      </w:r>
    </w:p>
    <w:p w:rsidR="001A114C" w:rsidRDefault="001A114C" w:rsidP="001A114C">
      <w:pPr>
        <w:rPr>
          <w:rFonts w:ascii="Times New Roman" w:hAnsi="Times New Roman" w:cs="Times New Roman"/>
        </w:rPr>
      </w:pPr>
      <w:r>
        <w:rPr>
          <w:rFonts w:ascii="Times New Roman" w:hAnsi="Times New Roman" w:cs="Times New Roman"/>
        </w:rPr>
        <w:t xml:space="preserve">Risk Management Communication </w:t>
      </w:r>
      <w:r w:rsidR="00616968">
        <w:rPr>
          <w:rFonts w:ascii="Times New Roman" w:hAnsi="Times New Roman" w:cs="Times New Roman"/>
        </w:rPr>
        <w:t>–</w:t>
      </w:r>
      <w:r>
        <w:rPr>
          <w:rFonts w:ascii="Times New Roman" w:hAnsi="Times New Roman" w:cs="Times New Roman"/>
        </w:rPr>
        <w:t xml:space="preserve"> </w:t>
      </w:r>
      <w:r w:rsidR="00616968">
        <w:rPr>
          <w:rFonts w:ascii="Times New Roman" w:hAnsi="Times New Roman" w:cs="Times New Roman"/>
        </w:rPr>
        <w:t>Kari is heading up this committee.  Doug advised that this committee was set up to think about how some of the comm</w:t>
      </w:r>
      <w:r w:rsidR="00937319">
        <w:rPr>
          <w:rFonts w:ascii="Times New Roman" w:hAnsi="Times New Roman" w:cs="Times New Roman"/>
        </w:rPr>
        <w:t>unications are sent out so they can be more consistent</w:t>
      </w:r>
      <w:r w:rsidR="00616968">
        <w:rPr>
          <w:rFonts w:ascii="Times New Roman" w:hAnsi="Times New Roman" w:cs="Times New Roman"/>
        </w:rPr>
        <w:t xml:space="preserve"> as a region.  Liz said the committee can collect information from other towns and cities to use as resources and /or templates.  Kari said that MHOA is collecting best practices and maybe we can collaborate with them to use materials on our website.  </w:t>
      </w:r>
    </w:p>
    <w:p w:rsidR="00616968" w:rsidRDefault="00616968" w:rsidP="001A114C">
      <w:pPr>
        <w:rPr>
          <w:rFonts w:ascii="Times New Roman" w:hAnsi="Times New Roman" w:cs="Times New Roman"/>
        </w:rPr>
      </w:pPr>
      <w:r>
        <w:rPr>
          <w:rFonts w:ascii="Times New Roman" w:hAnsi="Times New Roman" w:cs="Times New Roman"/>
        </w:rPr>
        <w:t xml:space="preserve">PHEP/MRC Website – Susan advised that the website is complete.  The site (Region4ab.org) is up and running and there is nothing additional planned at this point.  </w:t>
      </w:r>
    </w:p>
    <w:p w:rsidR="00616968" w:rsidRDefault="00616968" w:rsidP="001A114C">
      <w:pPr>
        <w:rPr>
          <w:rFonts w:ascii="Times New Roman" w:hAnsi="Times New Roman" w:cs="Times New Roman"/>
        </w:rPr>
      </w:pPr>
      <w:r>
        <w:rPr>
          <w:rFonts w:ascii="Times New Roman" w:hAnsi="Times New Roman" w:cs="Times New Roman"/>
        </w:rPr>
        <w:lastRenderedPageBreak/>
        <w:t>Susan made a motion, seconded by Kitty to discharge the PHEP/MRC Website subcommittee – motion approved.</w:t>
      </w:r>
    </w:p>
    <w:p w:rsidR="0002238D" w:rsidRDefault="0002238D" w:rsidP="005F3E18">
      <w:pPr>
        <w:rPr>
          <w:rFonts w:ascii="Times New Roman" w:hAnsi="Times New Roman" w:cs="Times New Roman"/>
        </w:rPr>
      </w:pPr>
      <w:r>
        <w:rPr>
          <w:rFonts w:ascii="Times New Roman" w:hAnsi="Times New Roman" w:cs="Times New Roman"/>
          <w:b/>
          <w:u w:val="single"/>
        </w:rPr>
        <w:t>HMCC Updates</w:t>
      </w:r>
    </w:p>
    <w:p w:rsidR="00F86B01" w:rsidRDefault="009200DC" w:rsidP="005F3E18">
      <w:pPr>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advised that they have transitioned from PPE </w:t>
      </w:r>
      <w:r w:rsidR="00937319">
        <w:rPr>
          <w:rFonts w:ascii="Times New Roman" w:hAnsi="Times New Roman" w:cs="Times New Roman"/>
        </w:rPr>
        <w:t>requests</w:t>
      </w:r>
      <w:r>
        <w:rPr>
          <w:rFonts w:ascii="Times New Roman" w:hAnsi="Times New Roman" w:cs="Times New Roman"/>
        </w:rPr>
        <w:t xml:space="preserve"> to re-opening in Phase II.  She said there is an extensive list of vendors on mass.gov that are starting to pick back up.  There have been a lot more testing supply requests.  The cell phone survey was due on July 3, 2020.  Liz said they need to get it into the state and if a community has not filled out a form and is still interested to please email Liz.  </w:t>
      </w:r>
    </w:p>
    <w:p w:rsidR="009200DC" w:rsidRDefault="009200DC" w:rsidP="005F3E18">
      <w:pPr>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advised that the MRPC/HMCC call is happening on a monthly basis.  The Planner and Ops position is open and they are still working on the HMCC budget and deliverables.  </w:t>
      </w:r>
    </w:p>
    <w:p w:rsidR="0033067E" w:rsidRDefault="0033067E" w:rsidP="005F3E18">
      <w:pPr>
        <w:rPr>
          <w:rFonts w:ascii="Times New Roman" w:hAnsi="Times New Roman" w:cs="Times New Roman"/>
        </w:rPr>
      </w:pPr>
      <w:r>
        <w:rPr>
          <w:rFonts w:ascii="Times New Roman" w:hAnsi="Times New Roman" w:cs="Times New Roman"/>
          <w:b/>
          <w:u w:val="single"/>
        </w:rPr>
        <w:t>DPH Updates</w:t>
      </w:r>
    </w:p>
    <w:p w:rsidR="00C025EF" w:rsidRDefault="0033067E" w:rsidP="005F3E18">
      <w:pPr>
        <w:rPr>
          <w:rFonts w:ascii="Times New Roman" w:hAnsi="Times New Roman" w:cs="Times New Roman"/>
        </w:rPr>
      </w:pPr>
      <w:r>
        <w:rPr>
          <w:rFonts w:ascii="Times New Roman" w:hAnsi="Times New Roman" w:cs="Times New Roman"/>
        </w:rPr>
        <w:t xml:space="preserve">Liz advised that </w:t>
      </w:r>
      <w:r w:rsidR="00C025EF">
        <w:rPr>
          <w:rFonts w:ascii="Times New Roman" w:hAnsi="Times New Roman" w:cs="Times New Roman"/>
        </w:rPr>
        <w:t xml:space="preserve">they are working through getting grants approved and it is high on the radar to complete.  The Resource piece of things has slowed down.  Liz said they are working on Preparedness month with a focus on COVID related issues a little more than weather related concerns.  </w:t>
      </w:r>
    </w:p>
    <w:p w:rsidR="00153E8F" w:rsidRDefault="00616968" w:rsidP="005F3E18">
      <w:pPr>
        <w:rPr>
          <w:rFonts w:ascii="Times New Roman" w:hAnsi="Times New Roman" w:cs="Times New Roman"/>
          <w:b/>
          <w:u w:val="single"/>
        </w:rPr>
      </w:pPr>
      <w:r>
        <w:rPr>
          <w:rFonts w:ascii="Times New Roman" w:hAnsi="Times New Roman" w:cs="Times New Roman"/>
          <w:b/>
          <w:u w:val="single"/>
        </w:rPr>
        <w:t>COVID-19 Response</w:t>
      </w:r>
    </w:p>
    <w:p w:rsidR="00C025EF" w:rsidRDefault="00C025EF" w:rsidP="005F3E18">
      <w:pPr>
        <w:rPr>
          <w:rFonts w:ascii="Times New Roman" w:hAnsi="Times New Roman" w:cs="Times New Roman"/>
        </w:rPr>
      </w:pPr>
      <w:r>
        <w:rPr>
          <w:rFonts w:ascii="Times New Roman" w:hAnsi="Times New Roman" w:cs="Times New Roman"/>
        </w:rPr>
        <w:t xml:space="preserve">Doug advised that we are still in a pandemic and are still following best practices and dealing with re-opening challenges especially in schools. </w:t>
      </w:r>
    </w:p>
    <w:p w:rsidR="00C025EF" w:rsidRDefault="00C025EF" w:rsidP="005F3E18">
      <w:pPr>
        <w:rPr>
          <w:rFonts w:ascii="Times New Roman" w:hAnsi="Times New Roman" w:cs="Times New Roman"/>
        </w:rPr>
      </w:pPr>
      <w:r>
        <w:rPr>
          <w:rFonts w:ascii="Times New Roman" w:hAnsi="Times New Roman" w:cs="Times New Roman"/>
          <w:b/>
          <w:u w:val="single"/>
        </w:rPr>
        <w:t>New Business</w:t>
      </w:r>
    </w:p>
    <w:p w:rsidR="00A17362" w:rsidRDefault="00A17362" w:rsidP="005F3E18">
      <w:pPr>
        <w:rPr>
          <w:rFonts w:ascii="Times New Roman" w:hAnsi="Times New Roman" w:cs="Times New Roman"/>
        </w:rPr>
      </w:pPr>
      <w:r>
        <w:rPr>
          <w:rFonts w:ascii="Times New Roman" w:hAnsi="Times New Roman" w:cs="Times New Roman"/>
        </w:rPr>
        <w:t xml:space="preserve">Doug advised that they ae still in the process of identifying a second Planner and are bringing some applicants back for interviews.  There is an option to re-post the position to see if there are more potential applicants.  </w:t>
      </w:r>
    </w:p>
    <w:p w:rsidR="00A17362" w:rsidRDefault="00A17362" w:rsidP="005F3E18">
      <w:pPr>
        <w:rPr>
          <w:rFonts w:ascii="Times New Roman" w:hAnsi="Times New Roman" w:cs="Times New Roman"/>
        </w:rPr>
      </w:pPr>
      <w:r>
        <w:rPr>
          <w:rFonts w:ascii="Times New Roman" w:hAnsi="Times New Roman" w:cs="Times New Roman"/>
        </w:rPr>
        <w:t xml:space="preserve">Doug thanked all the MRCs for all the work they have been doing during the COVID-19 crisis.  </w:t>
      </w:r>
    </w:p>
    <w:p w:rsidR="00260AF9" w:rsidRDefault="00260AF9" w:rsidP="005F3E18">
      <w:pPr>
        <w:rPr>
          <w:rFonts w:ascii="Times New Roman" w:hAnsi="Times New Roman" w:cs="Times New Roman"/>
        </w:rPr>
      </w:pPr>
      <w:r>
        <w:rPr>
          <w:rFonts w:ascii="Times New Roman" w:hAnsi="Times New Roman" w:cs="Times New Roman"/>
        </w:rPr>
        <w:t xml:space="preserve">There was a motion by Susan, </w:t>
      </w:r>
      <w:r w:rsidR="00937319">
        <w:rPr>
          <w:rFonts w:ascii="Times New Roman" w:hAnsi="Times New Roman" w:cs="Times New Roman"/>
        </w:rPr>
        <w:t xml:space="preserve">seconded by Jim White, </w:t>
      </w:r>
      <w:r>
        <w:rPr>
          <w:rFonts w:ascii="Times New Roman" w:hAnsi="Times New Roman" w:cs="Times New Roman"/>
        </w:rPr>
        <w:t xml:space="preserve">to adopt the </w:t>
      </w:r>
      <w:r w:rsidR="00937319">
        <w:rPr>
          <w:rFonts w:ascii="Times New Roman" w:hAnsi="Times New Roman" w:cs="Times New Roman"/>
        </w:rPr>
        <w:t>w</w:t>
      </w:r>
      <w:r>
        <w:rPr>
          <w:rFonts w:ascii="Times New Roman" w:hAnsi="Times New Roman" w:cs="Times New Roman"/>
        </w:rPr>
        <w:t xml:space="preserve">ork plan – motion approved. </w:t>
      </w:r>
    </w:p>
    <w:p w:rsidR="0002238D" w:rsidRDefault="00A17362" w:rsidP="005F3E18">
      <w:pPr>
        <w:rPr>
          <w:rFonts w:ascii="Times New Roman" w:hAnsi="Times New Roman" w:cs="Times New Roman"/>
        </w:rPr>
      </w:pPr>
      <w:r>
        <w:rPr>
          <w:rFonts w:ascii="Times New Roman" w:hAnsi="Times New Roman" w:cs="Times New Roman"/>
        </w:rPr>
        <w:t>Larry, seconded by Jen Murphy</w:t>
      </w:r>
      <w:r w:rsidR="00E960E8">
        <w:rPr>
          <w:rFonts w:ascii="Times New Roman" w:hAnsi="Times New Roman" w:cs="Times New Roman"/>
        </w:rPr>
        <w:t>, made a motion to adjourn – motion appr</w:t>
      </w:r>
      <w:r>
        <w:rPr>
          <w:rFonts w:ascii="Times New Roman" w:hAnsi="Times New Roman" w:cs="Times New Roman"/>
        </w:rPr>
        <w:t>oved.  Meeting adjourned at 1:00</w:t>
      </w:r>
      <w:r w:rsidR="00E960E8">
        <w:rPr>
          <w:rFonts w:ascii="Times New Roman" w:hAnsi="Times New Roman" w:cs="Times New Roman"/>
        </w:rPr>
        <w:t xml:space="preserve"> pm.</w:t>
      </w:r>
    </w:p>
    <w:p w:rsidR="0002238D" w:rsidRDefault="0002238D" w:rsidP="005F3E18">
      <w:pPr>
        <w:rPr>
          <w:rFonts w:ascii="Times New Roman" w:hAnsi="Times New Roman" w:cs="Times New Roman"/>
        </w:rPr>
      </w:pPr>
      <w:bookmarkStart w:id="0" w:name="_GoBack"/>
      <w:bookmarkEnd w:id="0"/>
    </w:p>
    <w:p w:rsidR="0002238D" w:rsidRDefault="0002238D" w:rsidP="005F3E18">
      <w:pPr>
        <w:rPr>
          <w:rFonts w:ascii="Times New Roman" w:hAnsi="Times New Roman" w:cs="Times New Roman"/>
        </w:rPr>
      </w:pPr>
    </w:p>
    <w:sectPr w:rsidR="000223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AF" w:rsidRDefault="00820EAF" w:rsidP="00477674">
      <w:pPr>
        <w:spacing w:after="0" w:line="240" w:lineRule="auto"/>
      </w:pPr>
      <w:r>
        <w:separator/>
      </w:r>
    </w:p>
  </w:endnote>
  <w:endnote w:type="continuationSeparator" w:id="0">
    <w:p w:rsidR="00820EAF" w:rsidRDefault="00820EAF" w:rsidP="0047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AF" w:rsidRDefault="00820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37320"/>
      <w:docPartObj>
        <w:docPartGallery w:val="Page Numbers (Bottom of Page)"/>
        <w:docPartUnique/>
      </w:docPartObj>
    </w:sdtPr>
    <w:sdtEndPr>
      <w:rPr>
        <w:noProof/>
      </w:rPr>
    </w:sdtEndPr>
    <w:sdtContent>
      <w:p w:rsidR="00820EAF" w:rsidRDefault="00820EAF">
        <w:pPr>
          <w:pStyle w:val="Footer"/>
          <w:jc w:val="center"/>
        </w:pPr>
        <w:r>
          <w:fldChar w:fldCharType="begin"/>
        </w:r>
        <w:r>
          <w:instrText xml:space="preserve"> PAGE   \* MERGEFORMAT </w:instrText>
        </w:r>
        <w:r>
          <w:fldChar w:fldCharType="separate"/>
        </w:r>
        <w:r w:rsidR="00937319">
          <w:rPr>
            <w:noProof/>
          </w:rPr>
          <w:t>3</w:t>
        </w:r>
        <w:r>
          <w:rPr>
            <w:noProof/>
          </w:rPr>
          <w:fldChar w:fldCharType="end"/>
        </w:r>
      </w:p>
    </w:sdtContent>
  </w:sdt>
  <w:p w:rsidR="00820EAF" w:rsidRDefault="00820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AF" w:rsidRDefault="00820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AF" w:rsidRDefault="00820EAF" w:rsidP="00477674">
      <w:pPr>
        <w:spacing w:after="0" w:line="240" w:lineRule="auto"/>
      </w:pPr>
      <w:r>
        <w:separator/>
      </w:r>
    </w:p>
  </w:footnote>
  <w:footnote w:type="continuationSeparator" w:id="0">
    <w:p w:rsidR="00820EAF" w:rsidRDefault="00820EAF" w:rsidP="0047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AF" w:rsidRDefault="00820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AF" w:rsidRPr="00F82304" w:rsidRDefault="00937319" w:rsidP="00520A22">
    <w:pPr>
      <w:spacing w:after="0" w:line="240" w:lineRule="auto"/>
      <w:rPr>
        <w:rFonts w:ascii="Times New Roman" w:eastAsia="Arial" w:hAnsi="Times New Roman" w:cs="Times New Roman"/>
        <w:b/>
        <w:color w:val="00274E"/>
        <w:sz w:val="24"/>
        <w:szCs w:val="24"/>
      </w:rPr>
    </w:pPr>
    <w:sdt>
      <w:sdtPr>
        <w:rPr>
          <w:rFonts w:ascii="Times New Roman" w:eastAsia="Arial" w:hAnsi="Times New Roman" w:cs="Times New Roman"/>
          <w:b/>
          <w:color w:val="00274E"/>
          <w:sz w:val="24"/>
          <w:szCs w:val="24"/>
        </w:rPr>
        <w:id w:val="-1291741330"/>
        <w:docPartObj>
          <w:docPartGallery w:val="Watermarks"/>
          <w:docPartUnique/>
        </w:docPartObj>
      </w:sdtPr>
      <w:sdtEndPr/>
      <w:sdtContent>
        <w:r>
          <w:rPr>
            <w:rFonts w:ascii="Times New Roman" w:eastAsia="Arial" w:hAnsi="Times New Roman" w:cs="Times New Roman"/>
            <w:b/>
            <w:noProof/>
            <w:color w:val="00274E"/>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20EAF" w:rsidRPr="00F82304">
      <w:rPr>
        <w:rFonts w:ascii="Times New Roman" w:eastAsia="Arial" w:hAnsi="Times New Roman" w:cs="Times New Roman"/>
        <w:b/>
        <w:color w:val="00274E"/>
        <w:sz w:val="24"/>
        <w:szCs w:val="24"/>
      </w:rPr>
      <w:t>T</w:t>
    </w:r>
    <w:r w:rsidR="00820EAF">
      <w:rPr>
        <w:rFonts w:ascii="Times New Roman" w:eastAsia="Arial" w:hAnsi="Times New Roman" w:cs="Times New Roman"/>
        <w:b/>
        <w:color w:val="00274E"/>
        <w:sz w:val="24"/>
        <w:szCs w:val="24"/>
      </w:rPr>
      <w:t>he Massachusetts Region 4AB</w:t>
    </w:r>
  </w:p>
  <w:p w:rsidR="00820EAF" w:rsidRPr="00F82304" w:rsidRDefault="00820EAF"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Public Health Emergency Preparedness Coalition</w:t>
    </w:r>
  </w:p>
  <w:p w:rsidR="00820EAF" w:rsidRDefault="00820EAF" w:rsidP="00520A22">
    <w:pPr>
      <w:pStyle w:val="Header"/>
    </w:pPr>
  </w:p>
  <w:p w:rsidR="00820EAF" w:rsidRDefault="00820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AF" w:rsidRDefault="00820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F04F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757376"/>
    <w:multiLevelType w:val="multilevel"/>
    <w:tmpl w:val="8792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037E59"/>
    <w:multiLevelType w:val="hybridMultilevel"/>
    <w:tmpl w:val="ED62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A6A09"/>
    <w:multiLevelType w:val="hybridMultilevel"/>
    <w:tmpl w:val="6ED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063B7"/>
    <w:multiLevelType w:val="hybridMultilevel"/>
    <w:tmpl w:val="7F26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6087C"/>
    <w:multiLevelType w:val="hybridMultilevel"/>
    <w:tmpl w:val="71F0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63AA3"/>
    <w:multiLevelType w:val="hybridMultilevel"/>
    <w:tmpl w:val="9014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83148"/>
    <w:multiLevelType w:val="hybridMultilevel"/>
    <w:tmpl w:val="A5089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6420C6"/>
    <w:multiLevelType w:val="hybridMultilevel"/>
    <w:tmpl w:val="197C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4306B"/>
    <w:multiLevelType w:val="hybridMultilevel"/>
    <w:tmpl w:val="5EE8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74323"/>
    <w:multiLevelType w:val="hybridMultilevel"/>
    <w:tmpl w:val="BB7C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3"/>
  </w:num>
  <w:num w:numId="6">
    <w:abstractNumId w:val="10"/>
  </w:num>
  <w:num w:numId="7">
    <w:abstractNumId w:val="5"/>
  </w:num>
  <w:num w:numId="8">
    <w:abstractNumId w:val="6"/>
  </w:num>
  <w:num w:numId="9">
    <w:abstractNumId w:val="7"/>
  </w:num>
  <w:num w:numId="10">
    <w:abstractNumId w:val="9"/>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40"/>
    <w:rsid w:val="00005C38"/>
    <w:rsid w:val="00006B96"/>
    <w:rsid w:val="00020177"/>
    <w:rsid w:val="0002238D"/>
    <w:rsid w:val="00022EA6"/>
    <w:rsid w:val="00034A42"/>
    <w:rsid w:val="0003685C"/>
    <w:rsid w:val="00037ABD"/>
    <w:rsid w:val="00046E49"/>
    <w:rsid w:val="000701E2"/>
    <w:rsid w:val="00073115"/>
    <w:rsid w:val="00076053"/>
    <w:rsid w:val="0007605E"/>
    <w:rsid w:val="00083361"/>
    <w:rsid w:val="000849EA"/>
    <w:rsid w:val="000A22B0"/>
    <w:rsid w:val="000A3E18"/>
    <w:rsid w:val="000A6AD1"/>
    <w:rsid w:val="000B026B"/>
    <w:rsid w:val="000B2328"/>
    <w:rsid w:val="000B6687"/>
    <w:rsid w:val="000D3BC7"/>
    <w:rsid w:val="000D5DCF"/>
    <w:rsid w:val="000D6E39"/>
    <w:rsid w:val="000F0AE0"/>
    <w:rsid w:val="001004B5"/>
    <w:rsid w:val="00105189"/>
    <w:rsid w:val="0011079A"/>
    <w:rsid w:val="00116AEC"/>
    <w:rsid w:val="0012005A"/>
    <w:rsid w:val="00122F94"/>
    <w:rsid w:val="001258E6"/>
    <w:rsid w:val="001367E1"/>
    <w:rsid w:val="00144F53"/>
    <w:rsid w:val="00147A1C"/>
    <w:rsid w:val="00150A06"/>
    <w:rsid w:val="00153E8F"/>
    <w:rsid w:val="00154305"/>
    <w:rsid w:val="001609A5"/>
    <w:rsid w:val="00174604"/>
    <w:rsid w:val="00176389"/>
    <w:rsid w:val="0018087E"/>
    <w:rsid w:val="0018141E"/>
    <w:rsid w:val="00190307"/>
    <w:rsid w:val="00197A46"/>
    <w:rsid w:val="001A114C"/>
    <w:rsid w:val="001C1778"/>
    <w:rsid w:val="001E4AAF"/>
    <w:rsid w:val="001F3F6C"/>
    <w:rsid w:val="002007AE"/>
    <w:rsid w:val="00227666"/>
    <w:rsid w:val="0024327A"/>
    <w:rsid w:val="00246BA5"/>
    <w:rsid w:val="0025280F"/>
    <w:rsid w:val="00255AFD"/>
    <w:rsid w:val="00260AF9"/>
    <w:rsid w:val="00263F85"/>
    <w:rsid w:val="0026570B"/>
    <w:rsid w:val="00265DF0"/>
    <w:rsid w:val="00265E48"/>
    <w:rsid w:val="00273B7D"/>
    <w:rsid w:val="00284113"/>
    <w:rsid w:val="0028672D"/>
    <w:rsid w:val="002916FB"/>
    <w:rsid w:val="00292F1B"/>
    <w:rsid w:val="002A1C14"/>
    <w:rsid w:val="002B257A"/>
    <w:rsid w:val="002B346E"/>
    <w:rsid w:val="002B3928"/>
    <w:rsid w:val="002B7C0C"/>
    <w:rsid w:val="002D046F"/>
    <w:rsid w:val="002D0DC8"/>
    <w:rsid w:val="002D775F"/>
    <w:rsid w:val="002F4D7B"/>
    <w:rsid w:val="00314B0D"/>
    <w:rsid w:val="00314B1A"/>
    <w:rsid w:val="00322B17"/>
    <w:rsid w:val="00323033"/>
    <w:rsid w:val="003233B1"/>
    <w:rsid w:val="00324F01"/>
    <w:rsid w:val="0033067E"/>
    <w:rsid w:val="00332FB2"/>
    <w:rsid w:val="00346067"/>
    <w:rsid w:val="00350C6B"/>
    <w:rsid w:val="003535C8"/>
    <w:rsid w:val="00357795"/>
    <w:rsid w:val="00362147"/>
    <w:rsid w:val="00364832"/>
    <w:rsid w:val="00380E8A"/>
    <w:rsid w:val="003863D2"/>
    <w:rsid w:val="003A108A"/>
    <w:rsid w:val="003B049E"/>
    <w:rsid w:val="003B1073"/>
    <w:rsid w:val="003B1B27"/>
    <w:rsid w:val="003B4396"/>
    <w:rsid w:val="003C7003"/>
    <w:rsid w:val="003D0152"/>
    <w:rsid w:val="003D47B0"/>
    <w:rsid w:val="003E0C3D"/>
    <w:rsid w:val="003E2373"/>
    <w:rsid w:val="003E2EB7"/>
    <w:rsid w:val="003E7D0E"/>
    <w:rsid w:val="003F1B45"/>
    <w:rsid w:val="003F2040"/>
    <w:rsid w:val="003F2091"/>
    <w:rsid w:val="003F730E"/>
    <w:rsid w:val="0040426D"/>
    <w:rsid w:val="00406D2B"/>
    <w:rsid w:val="00407208"/>
    <w:rsid w:val="00410F0E"/>
    <w:rsid w:val="00411DD9"/>
    <w:rsid w:val="00416273"/>
    <w:rsid w:val="00430111"/>
    <w:rsid w:val="004352D4"/>
    <w:rsid w:val="00442203"/>
    <w:rsid w:val="00443F84"/>
    <w:rsid w:val="00445C94"/>
    <w:rsid w:val="00446D1B"/>
    <w:rsid w:val="004514BC"/>
    <w:rsid w:val="00453FB5"/>
    <w:rsid w:val="00460C84"/>
    <w:rsid w:val="00477674"/>
    <w:rsid w:val="004820B4"/>
    <w:rsid w:val="004A1D67"/>
    <w:rsid w:val="004A7AB7"/>
    <w:rsid w:val="004B3388"/>
    <w:rsid w:val="004B676B"/>
    <w:rsid w:val="004C322A"/>
    <w:rsid w:val="004C55CA"/>
    <w:rsid w:val="004D76E5"/>
    <w:rsid w:val="004E1010"/>
    <w:rsid w:val="004E1C10"/>
    <w:rsid w:val="004E5356"/>
    <w:rsid w:val="004F5E0E"/>
    <w:rsid w:val="004F7616"/>
    <w:rsid w:val="00502B08"/>
    <w:rsid w:val="00503F5A"/>
    <w:rsid w:val="00520A22"/>
    <w:rsid w:val="00521924"/>
    <w:rsid w:val="005231B9"/>
    <w:rsid w:val="00531572"/>
    <w:rsid w:val="00535EB2"/>
    <w:rsid w:val="00541D10"/>
    <w:rsid w:val="00547F8F"/>
    <w:rsid w:val="005525B2"/>
    <w:rsid w:val="00555793"/>
    <w:rsid w:val="00555E81"/>
    <w:rsid w:val="00580306"/>
    <w:rsid w:val="00590D6F"/>
    <w:rsid w:val="00597ED4"/>
    <w:rsid w:val="005A64ED"/>
    <w:rsid w:val="005B040A"/>
    <w:rsid w:val="005C1935"/>
    <w:rsid w:val="005C4FDF"/>
    <w:rsid w:val="005C5282"/>
    <w:rsid w:val="005C6603"/>
    <w:rsid w:val="005E12FD"/>
    <w:rsid w:val="005E3CE8"/>
    <w:rsid w:val="005F3E18"/>
    <w:rsid w:val="005F6EC1"/>
    <w:rsid w:val="005F731C"/>
    <w:rsid w:val="00602B80"/>
    <w:rsid w:val="006142FB"/>
    <w:rsid w:val="0061445C"/>
    <w:rsid w:val="00616968"/>
    <w:rsid w:val="006206F7"/>
    <w:rsid w:val="00632D44"/>
    <w:rsid w:val="00642965"/>
    <w:rsid w:val="00647A42"/>
    <w:rsid w:val="0065002C"/>
    <w:rsid w:val="00660A3D"/>
    <w:rsid w:val="00662B3F"/>
    <w:rsid w:val="00671D28"/>
    <w:rsid w:val="00674B51"/>
    <w:rsid w:val="00684C1D"/>
    <w:rsid w:val="0069515E"/>
    <w:rsid w:val="00697A89"/>
    <w:rsid w:val="006A40FC"/>
    <w:rsid w:val="006B57B5"/>
    <w:rsid w:val="006D035C"/>
    <w:rsid w:val="006D0DD9"/>
    <w:rsid w:val="006D7E3B"/>
    <w:rsid w:val="006F1B71"/>
    <w:rsid w:val="006F2016"/>
    <w:rsid w:val="006F4847"/>
    <w:rsid w:val="0070045C"/>
    <w:rsid w:val="00702110"/>
    <w:rsid w:val="00703632"/>
    <w:rsid w:val="0070744C"/>
    <w:rsid w:val="00707D75"/>
    <w:rsid w:val="0071617E"/>
    <w:rsid w:val="007244B1"/>
    <w:rsid w:val="00724963"/>
    <w:rsid w:val="00731DAF"/>
    <w:rsid w:val="007411DB"/>
    <w:rsid w:val="0075007E"/>
    <w:rsid w:val="00750551"/>
    <w:rsid w:val="00757FB0"/>
    <w:rsid w:val="00771EC9"/>
    <w:rsid w:val="00782881"/>
    <w:rsid w:val="00783BE6"/>
    <w:rsid w:val="00786F41"/>
    <w:rsid w:val="00786F88"/>
    <w:rsid w:val="007950C3"/>
    <w:rsid w:val="007A0850"/>
    <w:rsid w:val="007A427F"/>
    <w:rsid w:val="007A47D3"/>
    <w:rsid w:val="007A5F8E"/>
    <w:rsid w:val="007B032D"/>
    <w:rsid w:val="007B1771"/>
    <w:rsid w:val="007B321A"/>
    <w:rsid w:val="007B5302"/>
    <w:rsid w:val="007C09A9"/>
    <w:rsid w:val="007C0B0D"/>
    <w:rsid w:val="007C3140"/>
    <w:rsid w:val="007D2005"/>
    <w:rsid w:val="007D2C5F"/>
    <w:rsid w:val="007D4694"/>
    <w:rsid w:val="007D5A69"/>
    <w:rsid w:val="007F42B3"/>
    <w:rsid w:val="007F48DF"/>
    <w:rsid w:val="007F7BF7"/>
    <w:rsid w:val="00812AEC"/>
    <w:rsid w:val="008159E9"/>
    <w:rsid w:val="008176CF"/>
    <w:rsid w:val="00820EAF"/>
    <w:rsid w:val="00821141"/>
    <w:rsid w:val="00836046"/>
    <w:rsid w:val="0084656E"/>
    <w:rsid w:val="00847536"/>
    <w:rsid w:val="00852E31"/>
    <w:rsid w:val="008533A1"/>
    <w:rsid w:val="00872283"/>
    <w:rsid w:val="0087229A"/>
    <w:rsid w:val="00873F6A"/>
    <w:rsid w:val="00874D61"/>
    <w:rsid w:val="00880CB0"/>
    <w:rsid w:val="008827F8"/>
    <w:rsid w:val="00884F9C"/>
    <w:rsid w:val="008861A6"/>
    <w:rsid w:val="008923B5"/>
    <w:rsid w:val="00896B7D"/>
    <w:rsid w:val="008B31F5"/>
    <w:rsid w:val="008B3432"/>
    <w:rsid w:val="008B35E3"/>
    <w:rsid w:val="008B4578"/>
    <w:rsid w:val="008B6DD6"/>
    <w:rsid w:val="008C6F44"/>
    <w:rsid w:val="008D3A2F"/>
    <w:rsid w:val="008D6204"/>
    <w:rsid w:val="008D6A3F"/>
    <w:rsid w:val="00905F8E"/>
    <w:rsid w:val="00911D35"/>
    <w:rsid w:val="00912019"/>
    <w:rsid w:val="009200DC"/>
    <w:rsid w:val="009226C1"/>
    <w:rsid w:val="00923381"/>
    <w:rsid w:val="00937319"/>
    <w:rsid w:val="00955C47"/>
    <w:rsid w:val="00955E1A"/>
    <w:rsid w:val="00956A45"/>
    <w:rsid w:val="009575D2"/>
    <w:rsid w:val="00957C89"/>
    <w:rsid w:val="00960BB9"/>
    <w:rsid w:val="00963B44"/>
    <w:rsid w:val="00964558"/>
    <w:rsid w:val="00964A93"/>
    <w:rsid w:val="0097431D"/>
    <w:rsid w:val="00975A73"/>
    <w:rsid w:val="00976E79"/>
    <w:rsid w:val="00981287"/>
    <w:rsid w:val="00981A98"/>
    <w:rsid w:val="00981B5B"/>
    <w:rsid w:val="0099000A"/>
    <w:rsid w:val="00991639"/>
    <w:rsid w:val="009A52FA"/>
    <w:rsid w:val="009A567F"/>
    <w:rsid w:val="009A581E"/>
    <w:rsid w:val="009A6E54"/>
    <w:rsid w:val="009B3AE5"/>
    <w:rsid w:val="009B3F13"/>
    <w:rsid w:val="009D0E61"/>
    <w:rsid w:val="009D3A5E"/>
    <w:rsid w:val="009D5CB7"/>
    <w:rsid w:val="009E1544"/>
    <w:rsid w:val="009E516E"/>
    <w:rsid w:val="009E6B20"/>
    <w:rsid w:val="009E6D1B"/>
    <w:rsid w:val="00A03674"/>
    <w:rsid w:val="00A10E9E"/>
    <w:rsid w:val="00A11A0C"/>
    <w:rsid w:val="00A1200E"/>
    <w:rsid w:val="00A1274B"/>
    <w:rsid w:val="00A144FB"/>
    <w:rsid w:val="00A17362"/>
    <w:rsid w:val="00A21DF6"/>
    <w:rsid w:val="00A25D55"/>
    <w:rsid w:val="00A26CB7"/>
    <w:rsid w:val="00A33E93"/>
    <w:rsid w:val="00A40D91"/>
    <w:rsid w:val="00A45CCA"/>
    <w:rsid w:val="00A56FC8"/>
    <w:rsid w:val="00A6268A"/>
    <w:rsid w:val="00A64D9E"/>
    <w:rsid w:val="00A7276B"/>
    <w:rsid w:val="00A72D3E"/>
    <w:rsid w:val="00A84593"/>
    <w:rsid w:val="00A85124"/>
    <w:rsid w:val="00A94577"/>
    <w:rsid w:val="00A94B25"/>
    <w:rsid w:val="00A95344"/>
    <w:rsid w:val="00AA33A9"/>
    <w:rsid w:val="00AA3434"/>
    <w:rsid w:val="00AA360F"/>
    <w:rsid w:val="00AB02FE"/>
    <w:rsid w:val="00AB3525"/>
    <w:rsid w:val="00AB46E8"/>
    <w:rsid w:val="00AB7F4A"/>
    <w:rsid w:val="00AC1499"/>
    <w:rsid w:val="00AF7488"/>
    <w:rsid w:val="00B02481"/>
    <w:rsid w:val="00B047D4"/>
    <w:rsid w:val="00B0592E"/>
    <w:rsid w:val="00B113D2"/>
    <w:rsid w:val="00B172B0"/>
    <w:rsid w:val="00B21FBA"/>
    <w:rsid w:val="00B238D2"/>
    <w:rsid w:val="00B2439A"/>
    <w:rsid w:val="00B25C70"/>
    <w:rsid w:val="00B32B40"/>
    <w:rsid w:val="00B36062"/>
    <w:rsid w:val="00B4081B"/>
    <w:rsid w:val="00B409EB"/>
    <w:rsid w:val="00B44EB9"/>
    <w:rsid w:val="00B45292"/>
    <w:rsid w:val="00B46AD0"/>
    <w:rsid w:val="00B514D2"/>
    <w:rsid w:val="00B51775"/>
    <w:rsid w:val="00B5341E"/>
    <w:rsid w:val="00B67142"/>
    <w:rsid w:val="00B80E29"/>
    <w:rsid w:val="00B82311"/>
    <w:rsid w:val="00B85DD9"/>
    <w:rsid w:val="00B91B95"/>
    <w:rsid w:val="00BA33FD"/>
    <w:rsid w:val="00BA34C2"/>
    <w:rsid w:val="00BB0270"/>
    <w:rsid w:val="00BB0B14"/>
    <w:rsid w:val="00BB4EE9"/>
    <w:rsid w:val="00BC0543"/>
    <w:rsid w:val="00BC6962"/>
    <w:rsid w:val="00BE03F5"/>
    <w:rsid w:val="00BF6D9A"/>
    <w:rsid w:val="00C00D9F"/>
    <w:rsid w:val="00C025EF"/>
    <w:rsid w:val="00C05841"/>
    <w:rsid w:val="00C0642C"/>
    <w:rsid w:val="00C11C21"/>
    <w:rsid w:val="00C202B6"/>
    <w:rsid w:val="00C32238"/>
    <w:rsid w:val="00C3540D"/>
    <w:rsid w:val="00C36271"/>
    <w:rsid w:val="00C4361E"/>
    <w:rsid w:val="00C46FA8"/>
    <w:rsid w:val="00C54718"/>
    <w:rsid w:val="00C61B40"/>
    <w:rsid w:val="00C652E6"/>
    <w:rsid w:val="00C7669C"/>
    <w:rsid w:val="00C93A39"/>
    <w:rsid w:val="00CA4B24"/>
    <w:rsid w:val="00CA4C31"/>
    <w:rsid w:val="00CB3117"/>
    <w:rsid w:val="00CB6EB5"/>
    <w:rsid w:val="00CC21ED"/>
    <w:rsid w:val="00CC494D"/>
    <w:rsid w:val="00CC4BAB"/>
    <w:rsid w:val="00CD19FD"/>
    <w:rsid w:val="00CD3655"/>
    <w:rsid w:val="00CD4BEE"/>
    <w:rsid w:val="00CD6523"/>
    <w:rsid w:val="00CE5C4C"/>
    <w:rsid w:val="00CF034A"/>
    <w:rsid w:val="00CF4835"/>
    <w:rsid w:val="00CF7C43"/>
    <w:rsid w:val="00D068C6"/>
    <w:rsid w:val="00D12040"/>
    <w:rsid w:val="00D164F0"/>
    <w:rsid w:val="00D23C4A"/>
    <w:rsid w:val="00D26F44"/>
    <w:rsid w:val="00D32312"/>
    <w:rsid w:val="00D3619F"/>
    <w:rsid w:val="00D565AD"/>
    <w:rsid w:val="00D92631"/>
    <w:rsid w:val="00D92CA2"/>
    <w:rsid w:val="00D97703"/>
    <w:rsid w:val="00DA1D11"/>
    <w:rsid w:val="00DA4B93"/>
    <w:rsid w:val="00DA62E4"/>
    <w:rsid w:val="00DB2175"/>
    <w:rsid w:val="00DB3994"/>
    <w:rsid w:val="00DB5221"/>
    <w:rsid w:val="00DC0034"/>
    <w:rsid w:val="00DC14FF"/>
    <w:rsid w:val="00DC2032"/>
    <w:rsid w:val="00DC7371"/>
    <w:rsid w:val="00DC76B7"/>
    <w:rsid w:val="00DF024A"/>
    <w:rsid w:val="00DF07B5"/>
    <w:rsid w:val="00DF5CA0"/>
    <w:rsid w:val="00E00CA3"/>
    <w:rsid w:val="00E024DD"/>
    <w:rsid w:val="00E04798"/>
    <w:rsid w:val="00E0528D"/>
    <w:rsid w:val="00E05C6D"/>
    <w:rsid w:val="00E077A6"/>
    <w:rsid w:val="00E24D48"/>
    <w:rsid w:val="00E3113A"/>
    <w:rsid w:val="00E33C05"/>
    <w:rsid w:val="00E36A68"/>
    <w:rsid w:val="00E472EA"/>
    <w:rsid w:val="00E51814"/>
    <w:rsid w:val="00E53D03"/>
    <w:rsid w:val="00E67735"/>
    <w:rsid w:val="00E862B6"/>
    <w:rsid w:val="00E932C4"/>
    <w:rsid w:val="00E95FEC"/>
    <w:rsid w:val="00E960E8"/>
    <w:rsid w:val="00E96E8E"/>
    <w:rsid w:val="00EA0C42"/>
    <w:rsid w:val="00EB38C1"/>
    <w:rsid w:val="00EB5B75"/>
    <w:rsid w:val="00ED0F13"/>
    <w:rsid w:val="00EE56CB"/>
    <w:rsid w:val="00F0322B"/>
    <w:rsid w:val="00F05FEE"/>
    <w:rsid w:val="00F10DD0"/>
    <w:rsid w:val="00F118FD"/>
    <w:rsid w:val="00F148FD"/>
    <w:rsid w:val="00F27494"/>
    <w:rsid w:val="00F331A9"/>
    <w:rsid w:val="00F362EB"/>
    <w:rsid w:val="00F444E7"/>
    <w:rsid w:val="00F567AB"/>
    <w:rsid w:val="00F74FA9"/>
    <w:rsid w:val="00F77A2A"/>
    <w:rsid w:val="00F86B01"/>
    <w:rsid w:val="00F94627"/>
    <w:rsid w:val="00F9505E"/>
    <w:rsid w:val="00FA1669"/>
    <w:rsid w:val="00FA34F4"/>
    <w:rsid w:val="00FB3AAD"/>
    <w:rsid w:val="00FC06D8"/>
    <w:rsid w:val="00FD3C72"/>
    <w:rsid w:val="00FE7DA4"/>
    <w:rsid w:val="00FF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paragraph" w:styleId="BalloonText">
    <w:name w:val="Balloon Text"/>
    <w:basedOn w:val="Normal"/>
    <w:link w:val="BalloonTextChar"/>
    <w:uiPriority w:val="99"/>
    <w:semiHidden/>
    <w:unhideWhenUsed/>
    <w:rsid w:val="003E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3D"/>
    <w:rPr>
      <w:rFonts w:ascii="Tahoma" w:hAnsi="Tahoma" w:cs="Tahoma"/>
      <w:sz w:val="16"/>
      <w:szCs w:val="16"/>
    </w:rPr>
  </w:style>
  <w:style w:type="table" w:styleId="TableGrid">
    <w:name w:val="Table Grid"/>
    <w:basedOn w:val="TableNormal"/>
    <w:uiPriority w:val="39"/>
    <w:rsid w:val="003E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D10"/>
    <w:rPr>
      <w:color w:val="0563C1" w:themeColor="hyperlink"/>
      <w:u w:val="single"/>
    </w:rPr>
  </w:style>
  <w:style w:type="paragraph" w:styleId="ListBullet">
    <w:name w:val="List Bullet"/>
    <w:basedOn w:val="Normal"/>
    <w:uiPriority w:val="99"/>
    <w:unhideWhenUsed/>
    <w:rsid w:val="00D92631"/>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paragraph" w:styleId="BalloonText">
    <w:name w:val="Balloon Text"/>
    <w:basedOn w:val="Normal"/>
    <w:link w:val="BalloonTextChar"/>
    <w:uiPriority w:val="99"/>
    <w:semiHidden/>
    <w:unhideWhenUsed/>
    <w:rsid w:val="003E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3D"/>
    <w:rPr>
      <w:rFonts w:ascii="Tahoma" w:hAnsi="Tahoma" w:cs="Tahoma"/>
      <w:sz w:val="16"/>
      <w:szCs w:val="16"/>
    </w:rPr>
  </w:style>
  <w:style w:type="table" w:styleId="TableGrid">
    <w:name w:val="Table Grid"/>
    <w:basedOn w:val="TableNormal"/>
    <w:uiPriority w:val="39"/>
    <w:rsid w:val="003E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D10"/>
    <w:rPr>
      <w:color w:val="0563C1" w:themeColor="hyperlink"/>
      <w:u w:val="single"/>
    </w:rPr>
  </w:style>
  <w:style w:type="paragraph" w:styleId="ListBullet">
    <w:name w:val="List Bullet"/>
    <w:basedOn w:val="Normal"/>
    <w:uiPriority w:val="99"/>
    <w:unhideWhenUsed/>
    <w:rsid w:val="00D9263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7558">
      <w:bodyDiv w:val="1"/>
      <w:marLeft w:val="0"/>
      <w:marRight w:val="0"/>
      <w:marTop w:val="0"/>
      <w:marBottom w:val="0"/>
      <w:divBdr>
        <w:top w:val="none" w:sz="0" w:space="0" w:color="auto"/>
        <w:left w:val="none" w:sz="0" w:space="0" w:color="auto"/>
        <w:bottom w:val="none" w:sz="0" w:space="0" w:color="auto"/>
        <w:right w:val="none" w:sz="0" w:space="0" w:color="auto"/>
      </w:divBdr>
    </w:div>
    <w:div w:id="396049278">
      <w:bodyDiv w:val="1"/>
      <w:marLeft w:val="0"/>
      <w:marRight w:val="0"/>
      <w:marTop w:val="0"/>
      <w:marBottom w:val="0"/>
      <w:divBdr>
        <w:top w:val="none" w:sz="0" w:space="0" w:color="auto"/>
        <w:left w:val="none" w:sz="0" w:space="0" w:color="auto"/>
        <w:bottom w:val="none" w:sz="0" w:space="0" w:color="auto"/>
        <w:right w:val="none" w:sz="0" w:space="0" w:color="auto"/>
      </w:divBdr>
    </w:div>
    <w:div w:id="538011886">
      <w:bodyDiv w:val="1"/>
      <w:marLeft w:val="0"/>
      <w:marRight w:val="0"/>
      <w:marTop w:val="0"/>
      <w:marBottom w:val="0"/>
      <w:divBdr>
        <w:top w:val="none" w:sz="0" w:space="0" w:color="auto"/>
        <w:left w:val="none" w:sz="0" w:space="0" w:color="auto"/>
        <w:bottom w:val="none" w:sz="0" w:space="0" w:color="auto"/>
        <w:right w:val="none" w:sz="0" w:space="0" w:color="auto"/>
      </w:divBdr>
    </w:div>
    <w:div w:id="621884940">
      <w:bodyDiv w:val="1"/>
      <w:marLeft w:val="0"/>
      <w:marRight w:val="0"/>
      <w:marTop w:val="0"/>
      <w:marBottom w:val="0"/>
      <w:divBdr>
        <w:top w:val="none" w:sz="0" w:space="0" w:color="auto"/>
        <w:left w:val="none" w:sz="0" w:space="0" w:color="auto"/>
        <w:bottom w:val="none" w:sz="0" w:space="0" w:color="auto"/>
        <w:right w:val="none" w:sz="0" w:space="0" w:color="auto"/>
      </w:divBdr>
    </w:div>
    <w:div w:id="654721552">
      <w:bodyDiv w:val="1"/>
      <w:marLeft w:val="0"/>
      <w:marRight w:val="0"/>
      <w:marTop w:val="0"/>
      <w:marBottom w:val="0"/>
      <w:divBdr>
        <w:top w:val="none" w:sz="0" w:space="0" w:color="auto"/>
        <w:left w:val="none" w:sz="0" w:space="0" w:color="auto"/>
        <w:bottom w:val="none" w:sz="0" w:space="0" w:color="auto"/>
        <w:right w:val="none" w:sz="0" w:space="0" w:color="auto"/>
      </w:divBdr>
    </w:div>
    <w:div w:id="1008368008">
      <w:bodyDiv w:val="1"/>
      <w:marLeft w:val="0"/>
      <w:marRight w:val="0"/>
      <w:marTop w:val="0"/>
      <w:marBottom w:val="0"/>
      <w:divBdr>
        <w:top w:val="none" w:sz="0" w:space="0" w:color="auto"/>
        <w:left w:val="none" w:sz="0" w:space="0" w:color="auto"/>
        <w:bottom w:val="none" w:sz="0" w:space="0" w:color="auto"/>
        <w:right w:val="none" w:sz="0" w:space="0" w:color="auto"/>
      </w:divBdr>
    </w:div>
    <w:div w:id="1192567706">
      <w:bodyDiv w:val="1"/>
      <w:marLeft w:val="0"/>
      <w:marRight w:val="0"/>
      <w:marTop w:val="0"/>
      <w:marBottom w:val="0"/>
      <w:divBdr>
        <w:top w:val="none" w:sz="0" w:space="0" w:color="auto"/>
        <w:left w:val="none" w:sz="0" w:space="0" w:color="auto"/>
        <w:bottom w:val="none" w:sz="0" w:space="0" w:color="auto"/>
        <w:right w:val="none" w:sz="0" w:space="0" w:color="auto"/>
      </w:divBdr>
    </w:div>
    <w:div w:id="1463814087">
      <w:bodyDiv w:val="1"/>
      <w:marLeft w:val="0"/>
      <w:marRight w:val="0"/>
      <w:marTop w:val="0"/>
      <w:marBottom w:val="0"/>
      <w:divBdr>
        <w:top w:val="none" w:sz="0" w:space="0" w:color="auto"/>
        <w:left w:val="none" w:sz="0" w:space="0" w:color="auto"/>
        <w:bottom w:val="none" w:sz="0" w:space="0" w:color="auto"/>
        <w:right w:val="none" w:sz="0" w:space="0" w:color="auto"/>
      </w:divBdr>
    </w:div>
    <w:div w:id="1943413854">
      <w:bodyDiv w:val="1"/>
      <w:marLeft w:val="0"/>
      <w:marRight w:val="0"/>
      <w:marTop w:val="0"/>
      <w:marBottom w:val="0"/>
      <w:divBdr>
        <w:top w:val="none" w:sz="0" w:space="0" w:color="auto"/>
        <w:left w:val="none" w:sz="0" w:space="0" w:color="auto"/>
        <w:bottom w:val="none" w:sz="0" w:space="0" w:color="auto"/>
        <w:right w:val="none" w:sz="0" w:space="0" w:color="auto"/>
      </w:divBdr>
    </w:div>
    <w:div w:id="2097512152">
      <w:bodyDiv w:val="1"/>
      <w:marLeft w:val="0"/>
      <w:marRight w:val="0"/>
      <w:marTop w:val="0"/>
      <w:marBottom w:val="0"/>
      <w:divBdr>
        <w:top w:val="none" w:sz="0" w:space="0" w:color="auto"/>
        <w:left w:val="none" w:sz="0" w:space="0" w:color="auto"/>
        <w:bottom w:val="none" w:sz="0" w:space="0" w:color="auto"/>
        <w:right w:val="none" w:sz="0" w:space="0" w:color="auto"/>
      </w:divBdr>
    </w:div>
    <w:div w:id="21193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hepassistant@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90EF4-7B91-4141-8F8D-4A872581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Darlagiannis</dc:creator>
  <cp:lastModifiedBy>boh</cp:lastModifiedBy>
  <cp:revision>16</cp:revision>
  <cp:lastPrinted>2020-03-04T18:15:00Z</cp:lastPrinted>
  <dcterms:created xsi:type="dcterms:W3CDTF">2020-07-23T18:27:00Z</dcterms:created>
  <dcterms:modified xsi:type="dcterms:W3CDTF">2020-08-12T14:43:00Z</dcterms:modified>
</cp:coreProperties>
</file>