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82C" w14:textId="067D83C8" w:rsidR="00941CFD" w:rsidRPr="002C344D" w:rsidRDefault="00941CFD" w:rsidP="002C344D">
      <w:pPr>
        <w:jc w:val="center"/>
        <w:rPr>
          <w:rFonts w:cstheme="minorHAnsi"/>
          <w:sz w:val="23"/>
          <w:szCs w:val="23"/>
        </w:rPr>
      </w:pPr>
      <w:r w:rsidRPr="002C344D">
        <w:rPr>
          <w:rFonts w:cstheme="minorHAnsi"/>
          <w:sz w:val="23"/>
          <w:szCs w:val="23"/>
        </w:rPr>
        <w:t>Executive Committee Meeting</w:t>
      </w:r>
    </w:p>
    <w:p w14:paraId="74D17F87" w14:textId="14EBF14F" w:rsidR="00941CFD" w:rsidRPr="002C344D" w:rsidRDefault="00941CFD" w:rsidP="002C344D">
      <w:pPr>
        <w:jc w:val="center"/>
        <w:rPr>
          <w:rFonts w:cstheme="minorHAnsi"/>
          <w:i/>
          <w:iCs/>
          <w:sz w:val="23"/>
          <w:szCs w:val="23"/>
        </w:rPr>
      </w:pPr>
      <w:r w:rsidRPr="002C344D">
        <w:rPr>
          <w:rFonts w:cstheme="minorHAnsi"/>
          <w:i/>
          <w:iCs/>
          <w:sz w:val="23"/>
          <w:szCs w:val="23"/>
        </w:rPr>
        <w:t>January 17, 2023</w:t>
      </w:r>
    </w:p>
    <w:p w14:paraId="612CF82C" w14:textId="211C1AED" w:rsidR="00941CFD" w:rsidRPr="002C344D" w:rsidRDefault="00941CFD" w:rsidP="002C344D">
      <w:pPr>
        <w:jc w:val="center"/>
        <w:rPr>
          <w:rFonts w:cstheme="minorHAnsi"/>
          <w:i/>
          <w:iCs/>
          <w:sz w:val="23"/>
          <w:szCs w:val="23"/>
        </w:rPr>
      </w:pPr>
      <w:r w:rsidRPr="002C344D">
        <w:rPr>
          <w:rFonts w:cstheme="minorHAnsi"/>
          <w:i/>
          <w:iCs/>
          <w:sz w:val="23"/>
          <w:szCs w:val="23"/>
        </w:rPr>
        <w:t>10:00 am to 12:00 pm</w:t>
      </w:r>
    </w:p>
    <w:p w14:paraId="1AFDF40B" w14:textId="3DA34ED0" w:rsidR="00941CFD" w:rsidRPr="002C344D" w:rsidRDefault="00941CFD" w:rsidP="002C344D">
      <w:pPr>
        <w:jc w:val="center"/>
        <w:rPr>
          <w:rFonts w:cstheme="minorHAnsi"/>
          <w:i/>
          <w:iCs/>
          <w:sz w:val="23"/>
          <w:szCs w:val="23"/>
        </w:rPr>
      </w:pPr>
      <w:r w:rsidRPr="002C344D">
        <w:rPr>
          <w:rFonts w:cstheme="minorHAnsi"/>
          <w:i/>
          <w:iCs/>
          <w:sz w:val="23"/>
          <w:szCs w:val="23"/>
        </w:rPr>
        <w:t>Zoom Meeting</w:t>
      </w:r>
    </w:p>
    <w:p w14:paraId="18E194F4" w14:textId="2FE3DD44" w:rsidR="00941CFD" w:rsidRPr="002C344D" w:rsidRDefault="00347D2D" w:rsidP="002C344D">
      <w:pPr>
        <w:rPr>
          <w:rFonts w:cstheme="minorHAnsi"/>
          <w:b/>
          <w:bCs/>
          <w:sz w:val="23"/>
          <w:szCs w:val="23"/>
        </w:rPr>
      </w:pPr>
      <w:r w:rsidRPr="002C344D">
        <w:rPr>
          <w:rFonts w:cstheme="minorHAnsi"/>
          <w:b/>
          <w:bCs/>
          <w:sz w:val="23"/>
          <w:szCs w:val="23"/>
        </w:rPr>
        <w:t>Attendance</w:t>
      </w:r>
    </w:p>
    <w:p w14:paraId="521D819D" w14:textId="144A46DF" w:rsidR="00F9307B" w:rsidRPr="002C344D" w:rsidRDefault="00F9307B" w:rsidP="00B245C1">
      <w:pPr>
        <w:ind w:left="360"/>
        <w:rPr>
          <w:rFonts w:cstheme="minorHAnsi"/>
          <w:sz w:val="23"/>
          <w:szCs w:val="23"/>
        </w:rPr>
      </w:pPr>
      <w:r w:rsidRPr="002C344D">
        <w:rPr>
          <w:rFonts w:cstheme="minorHAnsi"/>
          <w:sz w:val="23"/>
          <w:szCs w:val="23"/>
        </w:rPr>
        <w:t>Emily Amico (Sudbury)</w:t>
      </w:r>
      <w:r w:rsidR="002C344D">
        <w:rPr>
          <w:rFonts w:cstheme="minorHAnsi"/>
          <w:sz w:val="23"/>
          <w:szCs w:val="23"/>
        </w:rPr>
        <w:t>;</w:t>
      </w:r>
      <w:r w:rsidRPr="002C344D">
        <w:rPr>
          <w:rFonts w:cstheme="minorHAnsi"/>
          <w:sz w:val="23"/>
          <w:szCs w:val="23"/>
        </w:rPr>
        <w:t xml:space="preserve"> Melissa Ranieri (Walpole)</w:t>
      </w:r>
      <w:r w:rsidR="002C344D">
        <w:rPr>
          <w:rFonts w:cstheme="minorHAnsi"/>
          <w:sz w:val="23"/>
          <w:szCs w:val="23"/>
        </w:rPr>
        <w:t xml:space="preserve">; </w:t>
      </w:r>
      <w:r w:rsidRPr="002C344D">
        <w:rPr>
          <w:rFonts w:cstheme="minorHAnsi"/>
          <w:sz w:val="23"/>
          <w:szCs w:val="23"/>
        </w:rPr>
        <w:t>Nancy Porter (Cambridge)</w:t>
      </w:r>
      <w:r w:rsidR="002C344D">
        <w:rPr>
          <w:rFonts w:cstheme="minorHAnsi"/>
          <w:sz w:val="23"/>
          <w:szCs w:val="23"/>
        </w:rPr>
        <w:t xml:space="preserve">; </w:t>
      </w:r>
      <w:r w:rsidRPr="002C344D">
        <w:rPr>
          <w:rFonts w:cstheme="minorHAnsi"/>
          <w:sz w:val="23"/>
          <w:szCs w:val="23"/>
        </w:rPr>
        <w:t xml:space="preserve">Natasha </w:t>
      </w:r>
      <w:proofErr w:type="spellStart"/>
      <w:r w:rsidRPr="002C344D">
        <w:rPr>
          <w:rFonts w:cstheme="minorHAnsi"/>
          <w:sz w:val="23"/>
          <w:szCs w:val="23"/>
        </w:rPr>
        <w:t>Waden</w:t>
      </w:r>
      <w:proofErr w:type="spellEnd"/>
      <w:r w:rsidRPr="002C344D">
        <w:rPr>
          <w:rFonts w:cstheme="minorHAnsi"/>
          <w:sz w:val="23"/>
          <w:szCs w:val="23"/>
        </w:rPr>
        <w:t xml:space="preserve"> (Arlington)</w:t>
      </w:r>
      <w:r w:rsidR="002C344D">
        <w:rPr>
          <w:rFonts w:cstheme="minorHAnsi"/>
          <w:sz w:val="23"/>
          <w:szCs w:val="23"/>
        </w:rPr>
        <w:t>;</w:t>
      </w:r>
      <w:r w:rsidRPr="002C344D">
        <w:rPr>
          <w:rFonts w:cstheme="minorHAnsi"/>
          <w:sz w:val="23"/>
          <w:szCs w:val="23"/>
        </w:rPr>
        <w:t xml:space="preserve"> </w:t>
      </w:r>
      <w:r w:rsidR="001A1D15">
        <w:rPr>
          <w:rFonts w:cstheme="minorHAnsi"/>
          <w:sz w:val="23"/>
          <w:szCs w:val="23"/>
        </w:rPr>
        <w:t xml:space="preserve">Kelly </w:t>
      </w:r>
      <w:proofErr w:type="spellStart"/>
      <w:r w:rsidR="001A1D15">
        <w:rPr>
          <w:rFonts w:cstheme="minorHAnsi"/>
          <w:sz w:val="23"/>
          <w:szCs w:val="23"/>
        </w:rPr>
        <w:t>Pawluczonek</w:t>
      </w:r>
      <w:proofErr w:type="spellEnd"/>
      <w:r w:rsidR="001A1D15">
        <w:rPr>
          <w:rFonts w:cstheme="minorHAnsi"/>
          <w:sz w:val="23"/>
          <w:szCs w:val="23"/>
        </w:rPr>
        <w:t xml:space="preserve"> (Weston); Joanne Belanger (Lexington)</w:t>
      </w:r>
      <w:r w:rsidR="00F64884">
        <w:rPr>
          <w:rFonts w:cstheme="minorHAnsi"/>
          <w:sz w:val="23"/>
          <w:szCs w:val="23"/>
        </w:rPr>
        <w:t xml:space="preserve">; Tim McDonald (Needham); </w:t>
      </w:r>
      <w:r w:rsidRPr="002C344D">
        <w:rPr>
          <w:rFonts w:cstheme="minorHAnsi"/>
          <w:sz w:val="23"/>
          <w:szCs w:val="23"/>
        </w:rPr>
        <w:t>Kerry Dunnell (MRPC/HMCC)</w:t>
      </w:r>
      <w:r w:rsidR="002C344D">
        <w:rPr>
          <w:rFonts w:cstheme="minorHAnsi"/>
          <w:sz w:val="23"/>
          <w:szCs w:val="23"/>
        </w:rPr>
        <w:t>;</w:t>
      </w:r>
      <w:r w:rsidRPr="002C344D">
        <w:rPr>
          <w:rFonts w:cstheme="minorHAnsi"/>
          <w:sz w:val="23"/>
          <w:szCs w:val="23"/>
        </w:rPr>
        <w:t xml:space="preserve"> Garrett Simonsen (Regional Planner), Steven Mauzy (Regional Planner)</w:t>
      </w:r>
      <w:r w:rsidR="001A1D15">
        <w:rPr>
          <w:rFonts w:cstheme="minorHAnsi"/>
          <w:sz w:val="23"/>
          <w:szCs w:val="23"/>
        </w:rPr>
        <w:t>; Liz Foley (MDPH OPEM)</w:t>
      </w:r>
    </w:p>
    <w:p w14:paraId="13FCB975" w14:textId="77777777" w:rsidR="00347D2D" w:rsidRPr="002C344D" w:rsidRDefault="00347D2D" w:rsidP="002C344D">
      <w:pPr>
        <w:rPr>
          <w:rFonts w:cstheme="minorHAnsi"/>
          <w:b/>
          <w:bCs/>
          <w:sz w:val="23"/>
          <w:szCs w:val="23"/>
        </w:rPr>
      </w:pPr>
    </w:p>
    <w:p w14:paraId="619E3DB0" w14:textId="5AB19CD8" w:rsidR="00F9307B" w:rsidRPr="002C344D" w:rsidRDefault="00F9307B" w:rsidP="002C344D">
      <w:pPr>
        <w:rPr>
          <w:rFonts w:cstheme="minorHAnsi"/>
          <w:b/>
          <w:bCs/>
          <w:sz w:val="23"/>
          <w:szCs w:val="23"/>
        </w:rPr>
      </w:pPr>
      <w:r w:rsidRPr="002C344D">
        <w:rPr>
          <w:rFonts w:cstheme="minorHAnsi"/>
          <w:b/>
          <w:bCs/>
          <w:sz w:val="23"/>
          <w:szCs w:val="23"/>
        </w:rPr>
        <w:t>Meeting Minutes</w:t>
      </w:r>
    </w:p>
    <w:p w14:paraId="6C1C095C" w14:textId="5643D6EF" w:rsidR="00F9307B" w:rsidRPr="00700CFE" w:rsidRDefault="001A1D15" w:rsidP="00700CFE">
      <w:pPr>
        <w:pStyle w:val="ListParagraph"/>
        <w:numPr>
          <w:ilvl w:val="0"/>
          <w:numId w:val="2"/>
        </w:numPr>
        <w:ind w:left="720"/>
        <w:rPr>
          <w:rFonts w:cstheme="minorHAnsi"/>
          <w:sz w:val="23"/>
          <w:szCs w:val="23"/>
        </w:rPr>
      </w:pPr>
      <w:r w:rsidRPr="00700CFE">
        <w:rPr>
          <w:rFonts w:cstheme="minorHAnsi"/>
          <w:sz w:val="23"/>
          <w:szCs w:val="23"/>
        </w:rPr>
        <w:t>Nancy Porter</w:t>
      </w:r>
      <w:r w:rsidR="00B245C1" w:rsidRPr="00700CFE">
        <w:rPr>
          <w:rFonts w:cstheme="minorHAnsi"/>
          <w:sz w:val="23"/>
          <w:szCs w:val="23"/>
        </w:rPr>
        <w:t xml:space="preserve"> </w:t>
      </w:r>
      <w:r w:rsidR="00962ED7">
        <w:rPr>
          <w:rFonts w:cstheme="minorHAnsi"/>
          <w:sz w:val="23"/>
          <w:szCs w:val="23"/>
        </w:rPr>
        <w:t xml:space="preserve">(Cambridge) </w:t>
      </w:r>
      <w:r w:rsidR="00B245C1" w:rsidRPr="00700CFE">
        <w:rPr>
          <w:rFonts w:cstheme="minorHAnsi"/>
          <w:sz w:val="23"/>
          <w:szCs w:val="23"/>
        </w:rPr>
        <w:t>o</w:t>
      </w:r>
      <w:r w:rsidR="00F9307B" w:rsidRPr="00700CFE">
        <w:rPr>
          <w:rFonts w:cstheme="minorHAnsi"/>
          <w:sz w:val="23"/>
          <w:szCs w:val="23"/>
        </w:rPr>
        <w:t>pened the meeting at 10:</w:t>
      </w:r>
      <w:r w:rsidRPr="00700CFE">
        <w:rPr>
          <w:rFonts w:cstheme="minorHAnsi"/>
          <w:sz w:val="23"/>
          <w:szCs w:val="23"/>
        </w:rPr>
        <w:t>05</w:t>
      </w:r>
      <w:r w:rsidR="00F9307B" w:rsidRPr="00700CFE">
        <w:rPr>
          <w:rFonts w:cstheme="minorHAnsi"/>
          <w:sz w:val="23"/>
          <w:szCs w:val="23"/>
        </w:rPr>
        <w:t xml:space="preserve"> am</w:t>
      </w:r>
      <w:r w:rsidR="00962ED7">
        <w:rPr>
          <w:rFonts w:cstheme="minorHAnsi"/>
          <w:sz w:val="23"/>
          <w:szCs w:val="23"/>
        </w:rPr>
        <w:t xml:space="preserve">. </w:t>
      </w:r>
    </w:p>
    <w:p w14:paraId="09D134BD" w14:textId="77777777" w:rsidR="002C344D" w:rsidRPr="002C344D" w:rsidRDefault="002C344D" w:rsidP="002C344D">
      <w:pPr>
        <w:ind w:left="180"/>
        <w:rPr>
          <w:rFonts w:cstheme="minorHAnsi"/>
          <w:sz w:val="23"/>
          <w:szCs w:val="23"/>
        </w:rPr>
      </w:pPr>
    </w:p>
    <w:p w14:paraId="3D31A863" w14:textId="724F4A32" w:rsidR="00F13A9D" w:rsidRPr="00371756" w:rsidRDefault="00F13A9D" w:rsidP="002C344D">
      <w:pPr>
        <w:pStyle w:val="ListParagraph"/>
        <w:numPr>
          <w:ilvl w:val="0"/>
          <w:numId w:val="1"/>
        </w:numPr>
        <w:ind w:left="360" w:hanging="360"/>
        <w:rPr>
          <w:rFonts w:cstheme="minorHAnsi"/>
          <w:b/>
          <w:bCs/>
          <w:i/>
          <w:iCs/>
          <w:sz w:val="23"/>
          <w:szCs w:val="23"/>
        </w:rPr>
      </w:pPr>
      <w:r w:rsidRPr="00371756">
        <w:rPr>
          <w:rFonts w:cstheme="minorHAnsi"/>
          <w:b/>
          <w:bCs/>
          <w:i/>
          <w:iCs/>
          <w:sz w:val="23"/>
          <w:szCs w:val="23"/>
        </w:rPr>
        <w:t>Approval of the November 3</w:t>
      </w:r>
      <w:r w:rsidRPr="00371756">
        <w:rPr>
          <w:rFonts w:cstheme="minorHAnsi"/>
          <w:b/>
          <w:bCs/>
          <w:i/>
          <w:iCs/>
          <w:sz w:val="23"/>
          <w:szCs w:val="23"/>
          <w:vertAlign w:val="superscript"/>
        </w:rPr>
        <w:t>rd</w:t>
      </w:r>
      <w:r w:rsidRPr="00371756">
        <w:rPr>
          <w:rFonts w:cstheme="minorHAnsi"/>
          <w:b/>
          <w:bCs/>
          <w:i/>
          <w:iCs/>
          <w:sz w:val="23"/>
          <w:szCs w:val="23"/>
        </w:rPr>
        <w:t xml:space="preserve"> PHEP EC Meeting Minutes</w:t>
      </w:r>
    </w:p>
    <w:p w14:paraId="6F8F9D41" w14:textId="03997FF8" w:rsidR="002C344D" w:rsidRPr="00700CFE" w:rsidRDefault="00145857" w:rsidP="00700CFE">
      <w:pPr>
        <w:pStyle w:val="ListParagraph"/>
        <w:numPr>
          <w:ilvl w:val="0"/>
          <w:numId w:val="2"/>
        </w:numPr>
        <w:ind w:left="720"/>
        <w:rPr>
          <w:rFonts w:cstheme="minorHAnsi"/>
          <w:sz w:val="23"/>
          <w:szCs w:val="23"/>
        </w:rPr>
      </w:pPr>
      <w:r>
        <w:rPr>
          <w:rFonts w:cstheme="minorHAnsi"/>
          <w:sz w:val="23"/>
          <w:szCs w:val="23"/>
        </w:rPr>
        <w:t>Tim</w:t>
      </w:r>
      <w:r w:rsidR="00B245C1" w:rsidRPr="00700CFE">
        <w:rPr>
          <w:rFonts w:cstheme="minorHAnsi"/>
          <w:sz w:val="23"/>
          <w:szCs w:val="23"/>
        </w:rPr>
        <w:t xml:space="preserve"> made a motion, seconded by </w:t>
      </w:r>
      <w:r>
        <w:rPr>
          <w:rFonts w:cstheme="minorHAnsi"/>
          <w:sz w:val="23"/>
          <w:szCs w:val="23"/>
        </w:rPr>
        <w:t>Melissa</w:t>
      </w:r>
      <w:r w:rsidR="00962ED7">
        <w:rPr>
          <w:rFonts w:cstheme="minorHAnsi"/>
          <w:sz w:val="23"/>
          <w:szCs w:val="23"/>
        </w:rPr>
        <w:t>,</w:t>
      </w:r>
      <w:r w:rsidR="00B245C1" w:rsidRPr="00700CFE">
        <w:rPr>
          <w:rFonts w:cstheme="minorHAnsi"/>
          <w:sz w:val="23"/>
          <w:szCs w:val="23"/>
        </w:rPr>
        <w:t xml:space="preserve"> to accept the November 3</w:t>
      </w:r>
      <w:r w:rsidR="00B245C1" w:rsidRPr="00700CFE">
        <w:rPr>
          <w:rFonts w:cstheme="minorHAnsi"/>
          <w:sz w:val="23"/>
          <w:szCs w:val="23"/>
          <w:vertAlign w:val="superscript"/>
        </w:rPr>
        <w:t>rd</w:t>
      </w:r>
      <w:r w:rsidR="00B245C1" w:rsidRPr="00700CFE">
        <w:rPr>
          <w:rFonts w:cstheme="minorHAnsi"/>
          <w:sz w:val="23"/>
          <w:szCs w:val="23"/>
        </w:rPr>
        <w:t xml:space="preserve"> EC meeting minutes as amended – motion approved.</w:t>
      </w:r>
    </w:p>
    <w:p w14:paraId="11BD5C96" w14:textId="77777777" w:rsidR="00B245C1" w:rsidRPr="002C344D" w:rsidRDefault="00B245C1" w:rsidP="002C344D">
      <w:pPr>
        <w:ind w:left="180"/>
        <w:rPr>
          <w:rFonts w:cstheme="minorHAnsi"/>
          <w:sz w:val="23"/>
          <w:szCs w:val="23"/>
        </w:rPr>
      </w:pPr>
    </w:p>
    <w:p w14:paraId="43603A95" w14:textId="52EC5092" w:rsidR="003C402A" w:rsidRDefault="00941CFD" w:rsidP="003C402A">
      <w:pPr>
        <w:pStyle w:val="ListParagraph"/>
        <w:numPr>
          <w:ilvl w:val="0"/>
          <w:numId w:val="1"/>
        </w:numPr>
        <w:ind w:left="360" w:hanging="360"/>
        <w:contextualSpacing w:val="0"/>
        <w:rPr>
          <w:rFonts w:cstheme="minorHAnsi"/>
          <w:b/>
          <w:bCs/>
          <w:i/>
          <w:iCs/>
          <w:sz w:val="23"/>
          <w:szCs w:val="23"/>
        </w:rPr>
      </w:pPr>
      <w:r w:rsidRPr="00371756">
        <w:rPr>
          <w:rFonts w:cstheme="minorHAnsi"/>
          <w:b/>
          <w:bCs/>
          <w:i/>
          <w:iCs/>
          <w:sz w:val="23"/>
          <w:szCs w:val="23"/>
        </w:rPr>
        <w:t>Finance Committee: Community Level Requests (CLRs)</w:t>
      </w:r>
    </w:p>
    <w:p w14:paraId="4EDBE57A" w14:textId="54D1DECA" w:rsidR="00F4310C" w:rsidRDefault="00F4310C" w:rsidP="00F4310C">
      <w:pPr>
        <w:rPr>
          <w:rFonts w:cstheme="minorHAnsi"/>
          <w:b/>
          <w:bCs/>
          <w:i/>
          <w:iCs/>
          <w:sz w:val="23"/>
          <w:szCs w:val="23"/>
        </w:rPr>
      </w:pPr>
    </w:p>
    <w:p w14:paraId="125CE059" w14:textId="3EB933D0" w:rsidR="00F4310C" w:rsidRPr="00F4310C" w:rsidRDefault="00F4310C" w:rsidP="00F4310C">
      <w:pPr>
        <w:spacing w:after="160"/>
        <w:rPr>
          <w:rFonts w:cstheme="minorHAnsi"/>
          <w:sz w:val="23"/>
          <w:szCs w:val="23"/>
        </w:rPr>
      </w:pPr>
      <w:r w:rsidRPr="00F4310C">
        <w:rPr>
          <w:rFonts w:cstheme="minorHAnsi"/>
          <w:sz w:val="23"/>
          <w:szCs w:val="23"/>
        </w:rPr>
        <w:t xml:space="preserve">The </w:t>
      </w:r>
      <w:r>
        <w:rPr>
          <w:rFonts w:cstheme="minorHAnsi"/>
          <w:sz w:val="23"/>
          <w:szCs w:val="23"/>
        </w:rPr>
        <w:t xml:space="preserve">executive </w:t>
      </w:r>
      <w:r w:rsidRPr="00F4310C">
        <w:rPr>
          <w:rFonts w:cstheme="minorHAnsi"/>
          <w:sz w:val="23"/>
          <w:szCs w:val="23"/>
        </w:rPr>
        <w:t xml:space="preserve">committee reviewed the community level requests that were submitted to the finance committee. </w:t>
      </w:r>
      <w:r>
        <w:rPr>
          <w:rFonts w:cstheme="minorHAnsi"/>
          <w:sz w:val="23"/>
          <w:szCs w:val="23"/>
        </w:rPr>
        <w:t xml:space="preserve">Finance committee had previously reviewed all applications and supporting documents and made the recommendation for the general coalition to approve all proposals. </w:t>
      </w:r>
    </w:p>
    <w:p w14:paraId="3A03E7A1" w14:textId="2A948E39" w:rsidR="009709F8" w:rsidRPr="009264C9" w:rsidRDefault="009709F8" w:rsidP="002C344D">
      <w:pPr>
        <w:pStyle w:val="ListParagraph"/>
        <w:numPr>
          <w:ilvl w:val="1"/>
          <w:numId w:val="1"/>
        </w:numPr>
        <w:ind w:left="720"/>
        <w:contextualSpacing w:val="0"/>
        <w:rPr>
          <w:rFonts w:cstheme="minorHAnsi"/>
          <w:sz w:val="23"/>
          <w:szCs w:val="23"/>
        </w:rPr>
      </w:pPr>
      <w:r w:rsidRPr="009264C9">
        <w:rPr>
          <w:rFonts w:cstheme="minorHAnsi"/>
          <w:sz w:val="23"/>
          <w:szCs w:val="23"/>
        </w:rPr>
        <w:t>Bedford</w:t>
      </w:r>
      <w:r w:rsidR="003C402A" w:rsidRPr="009264C9">
        <w:rPr>
          <w:rFonts w:cstheme="minorHAnsi"/>
          <w:sz w:val="23"/>
          <w:szCs w:val="23"/>
        </w:rPr>
        <w:t xml:space="preserve"> (</w:t>
      </w:r>
      <w:r w:rsidR="001118F4" w:rsidRPr="009264C9">
        <w:rPr>
          <w:rFonts w:cstheme="minorHAnsi"/>
          <w:sz w:val="23"/>
          <w:szCs w:val="23"/>
        </w:rPr>
        <w:t xml:space="preserve">$599.99 </w:t>
      </w:r>
      <w:r w:rsidR="006D3A81">
        <w:rPr>
          <w:rFonts w:cstheme="minorHAnsi"/>
          <w:sz w:val="23"/>
          <w:szCs w:val="23"/>
        </w:rPr>
        <w:t>–</w:t>
      </w:r>
      <w:r w:rsidR="001118F4" w:rsidRPr="009264C9">
        <w:rPr>
          <w:rFonts w:cstheme="minorHAnsi"/>
          <w:sz w:val="23"/>
          <w:szCs w:val="23"/>
        </w:rPr>
        <w:t xml:space="preserve"> </w:t>
      </w:r>
      <w:r w:rsidR="003C402A" w:rsidRPr="009264C9">
        <w:rPr>
          <w:rFonts w:cstheme="minorHAnsi"/>
          <w:sz w:val="23"/>
          <w:szCs w:val="23"/>
        </w:rPr>
        <w:t>cell</w:t>
      </w:r>
      <w:r w:rsidR="006D3A81">
        <w:rPr>
          <w:rFonts w:cstheme="minorHAnsi"/>
          <w:sz w:val="23"/>
          <w:szCs w:val="23"/>
        </w:rPr>
        <w:t xml:space="preserve"> </w:t>
      </w:r>
      <w:r w:rsidR="003C402A" w:rsidRPr="009264C9">
        <w:rPr>
          <w:rFonts w:cstheme="minorHAnsi"/>
          <w:sz w:val="23"/>
          <w:szCs w:val="23"/>
        </w:rPr>
        <w:t>phones)</w:t>
      </w:r>
    </w:p>
    <w:p w14:paraId="38891FD8" w14:textId="2B376EB8" w:rsidR="009709F8" w:rsidRPr="009264C9" w:rsidRDefault="009709F8" w:rsidP="002C344D">
      <w:pPr>
        <w:pStyle w:val="ListParagraph"/>
        <w:numPr>
          <w:ilvl w:val="1"/>
          <w:numId w:val="1"/>
        </w:numPr>
        <w:ind w:left="720"/>
        <w:contextualSpacing w:val="0"/>
        <w:rPr>
          <w:rFonts w:cstheme="minorHAnsi"/>
          <w:sz w:val="23"/>
          <w:szCs w:val="23"/>
        </w:rPr>
      </w:pPr>
      <w:r w:rsidRPr="009264C9">
        <w:rPr>
          <w:rFonts w:cstheme="minorHAnsi"/>
          <w:sz w:val="23"/>
          <w:szCs w:val="23"/>
        </w:rPr>
        <w:t>Cambridge</w:t>
      </w:r>
      <w:r w:rsidR="003C402A" w:rsidRPr="009264C9">
        <w:rPr>
          <w:rFonts w:cstheme="minorHAnsi"/>
          <w:sz w:val="23"/>
          <w:szCs w:val="23"/>
        </w:rPr>
        <w:t xml:space="preserve"> </w:t>
      </w:r>
      <w:r w:rsidR="008069C6" w:rsidRPr="009264C9">
        <w:rPr>
          <w:rFonts w:cstheme="minorHAnsi"/>
          <w:sz w:val="23"/>
          <w:szCs w:val="23"/>
        </w:rPr>
        <w:t xml:space="preserve">($1899.00 </w:t>
      </w:r>
      <w:r w:rsidR="007112F4" w:rsidRPr="009264C9">
        <w:rPr>
          <w:rFonts w:cstheme="minorHAnsi"/>
          <w:sz w:val="23"/>
          <w:szCs w:val="23"/>
        </w:rPr>
        <w:t>–</w:t>
      </w:r>
      <w:r w:rsidR="008069C6" w:rsidRPr="009264C9">
        <w:rPr>
          <w:rFonts w:cstheme="minorHAnsi"/>
          <w:sz w:val="23"/>
          <w:szCs w:val="23"/>
        </w:rPr>
        <w:t xml:space="preserve"> </w:t>
      </w:r>
      <w:r w:rsidR="007112F4" w:rsidRPr="009264C9">
        <w:rPr>
          <w:rFonts w:cstheme="minorHAnsi"/>
          <w:sz w:val="23"/>
          <w:szCs w:val="23"/>
        </w:rPr>
        <w:t xml:space="preserve">latitude, </w:t>
      </w:r>
      <w:r w:rsidR="008069C6" w:rsidRPr="009264C9">
        <w:rPr>
          <w:rFonts w:cstheme="minorHAnsi"/>
          <w:sz w:val="23"/>
          <w:szCs w:val="23"/>
        </w:rPr>
        <w:t>lapto</w:t>
      </w:r>
      <w:r w:rsidR="00EE10DE" w:rsidRPr="009264C9">
        <w:rPr>
          <w:rFonts w:cstheme="minorHAnsi"/>
          <w:sz w:val="23"/>
          <w:szCs w:val="23"/>
        </w:rPr>
        <w:t>p</w:t>
      </w:r>
      <w:r w:rsidR="007112F4" w:rsidRPr="009264C9">
        <w:rPr>
          <w:rFonts w:cstheme="minorHAnsi"/>
          <w:sz w:val="23"/>
          <w:szCs w:val="23"/>
        </w:rPr>
        <w:t xml:space="preserve"> and iPad)</w:t>
      </w:r>
    </w:p>
    <w:p w14:paraId="281653BD" w14:textId="6CA4DBC7" w:rsidR="00941CFD" w:rsidRPr="009264C9" w:rsidRDefault="00941CFD" w:rsidP="008069C6">
      <w:pPr>
        <w:pStyle w:val="ListParagraph"/>
        <w:numPr>
          <w:ilvl w:val="1"/>
          <w:numId w:val="1"/>
        </w:numPr>
        <w:ind w:left="720"/>
        <w:contextualSpacing w:val="0"/>
        <w:rPr>
          <w:rFonts w:cstheme="minorHAnsi"/>
          <w:sz w:val="23"/>
          <w:szCs w:val="23"/>
        </w:rPr>
      </w:pPr>
      <w:r w:rsidRPr="009264C9">
        <w:rPr>
          <w:rFonts w:cstheme="minorHAnsi"/>
          <w:sz w:val="23"/>
          <w:szCs w:val="23"/>
        </w:rPr>
        <w:t xml:space="preserve">Chelsea </w:t>
      </w:r>
      <w:r w:rsidR="008069C6" w:rsidRPr="009264C9">
        <w:rPr>
          <w:rFonts w:cstheme="minorHAnsi"/>
          <w:sz w:val="23"/>
          <w:szCs w:val="23"/>
        </w:rPr>
        <w:t xml:space="preserve">($4687.50 </w:t>
      </w:r>
      <w:r w:rsidR="006D3A81">
        <w:rPr>
          <w:rFonts w:cstheme="minorHAnsi"/>
          <w:sz w:val="23"/>
          <w:szCs w:val="23"/>
        </w:rPr>
        <w:t>–</w:t>
      </w:r>
      <w:r w:rsidR="008069C6" w:rsidRPr="009264C9">
        <w:rPr>
          <w:rFonts w:cstheme="minorHAnsi"/>
          <w:sz w:val="23"/>
          <w:szCs w:val="23"/>
        </w:rPr>
        <w:t xml:space="preserve"> printing</w:t>
      </w:r>
      <w:r w:rsidR="006D3A81">
        <w:rPr>
          <w:rFonts w:cstheme="minorHAnsi"/>
          <w:sz w:val="23"/>
          <w:szCs w:val="23"/>
        </w:rPr>
        <w:t xml:space="preserve"> </w:t>
      </w:r>
      <w:r w:rsidR="008069C6" w:rsidRPr="009264C9">
        <w:rPr>
          <w:rFonts w:cstheme="minorHAnsi"/>
          <w:sz w:val="23"/>
          <w:szCs w:val="23"/>
        </w:rPr>
        <w:t>and mailer for direct services for special needs registry campaign)</w:t>
      </w:r>
    </w:p>
    <w:p w14:paraId="0BF6256D" w14:textId="12AB21A0" w:rsidR="00F4310C" w:rsidRDefault="00306C9D" w:rsidP="00F4310C">
      <w:pPr>
        <w:pStyle w:val="ListParagraph"/>
        <w:numPr>
          <w:ilvl w:val="1"/>
          <w:numId w:val="1"/>
        </w:numPr>
        <w:ind w:left="720"/>
        <w:contextualSpacing w:val="0"/>
        <w:rPr>
          <w:rFonts w:cstheme="minorHAnsi"/>
          <w:sz w:val="23"/>
          <w:szCs w:val="23"/>
        </w:rPr>
      </w:pPr>
      <w:r w:rsidRPr="009264C9">
        <w:rPr>
          <w:rFonts w:cstheme="minorHAnsi"/>
          <w:sz w:val="23"/>
          <w:szCs w:val="23"/>
        </w:rPr>
        <w:t>Ded</w:t>
      </w:r>
      <w:r w:rsidR="00773AA7" w:rsidRPr="009264C9">
        <w:rPr>
          <w:rFonts w:cstheme="minorHAnsi"/>
          <w:sz w:val="23"/>
          <w:szCs w:val="23"/>
        </w:rPr>
        <w:t>ham</w:t>
      </w:r>
      <w:r w:rsidR="008069C6" w:rsidRPr="009264C9">
        <w:rPr>
          <w:rFonts w:cstheme="minorHAnsi"/>
          <w:sz w:val="23"/>
          <w:szCs w:val="23"/>
        </w:rPr>
        <w:t xml:space="preserve"> (</w:t>
      </w:r>
      <w:r w:rsidR="00EE10DE" w:rsidRPr="009264C9">
        <w:rPr>
          <w:rFonts w:cstheme="minorHAnsi"/>
          <w:sz w:val="23"/>
          <w:szCs w:val="23"/>
        </w:rPr>
        <w:t xml:space="preserve">$3570 – </w:t>
      </w:r>
      <w:r w:rsidR="00C56388" w:rsidRPr="009264C9">
        <w:rPr>
          <w:rFonts w:cstheme="minorHAnsi"/>
          <w:sz w:val="23"/>
          <w:szCs w:val="23"/>
        </w:rPr>
        <w:t>50-person</w:t>
      </w:r>
      <w:r w:rsidR="00EE10DE" w:rsidRPr="009264C9">
        <w:rPr>
          <w:rFonts w:cstheme="minorHAnsi"/>
          <w:sz w:val="23"/>
          <w:szCs w:val="23"/>
        </w:rPr>
        <w:t xml:space="preserve"> shelter and EDS care kit)</w:t>
      </w:r>
    </w:p>
    <w:p w14:paraId="4A35B5D7" w14:textId="77777777" w:rsidR="00F4310C" w:rsidRPr="00F4310C" w:rsidRDefault="00F4310C" w:rsidP="00F4310C">
      <w:pPr>
        <w:pStyle w:val="ListParagraph"/>
        <w:contextualSpacing w:val="0"/>
        <w:rPr>
          <w:rFonts w:cstheme="minorHAnsi"/>
          <w:sz w:val="23"/>
          <w:szCs w:val="23"/>
        </w:rPr>
      </w:pPr>
    </w:p>
    <w:p w14:paraId="4D68DA7D" w14:textId="09FA35BC" w:rsidR="00B245C1" w:rsidRPr="009264C9" w:rsidRDefault="00B02A79" w:rsidP="00F4310C">
      <w:pPr>
        <w:spacing w:after="160"/>
        <w:rPr>
          <w:rFonts w:cstheme="minorHAnsi"/>
          <w:sz w:val="23"/>
          <w:szCs w:val="23"/>
        </w:rPr>
      </w:pPr>
      <w:r w:rsidRPr="00F9150C">
        <w:rPr>
          <w:rFonts w:cstheme="minorHAnsi"/>
          <w:i/>
          <w:iCs/>
          <w:sz w:val="23"/>
          <w:szCs w:val="23"/>
        </w:rPr>
        <w:t>Discussion:</w:t>
      </w:r>
      <w:r>
        <w:rPr>
          <w:rFonts w:cstheme="minorHAnsi"/>
          <w:sz w:val="23"/>
          <w:szCs w:val="23"/>
        </w:rPr>
        <w:t xml:space="preserve"> </w:t>
      </w:r>
      <w:r w:rsidR="007E1749">
        <w:rPr>
          <w:rFonts w:cstheme="minorHAnsi"/>
          <w:sz w:val="23"/>
          <w:szCs w:val="23"/>
        </w:rPr>
        <w:t xml:space="preserve">Does Chelsea’s mailing project need postage covered? </w:t>
      </w:r>
      <w:r w:rsidR="005E1F98">
        <w:rPr>
          <w:rFonts w:cstheme="minorHAnsi"/>
          <w:sz w:val="23"/>
          <w:szCs w:val="23"/>
        </w:rPr>
        <w:t xml:space="preserve">Natasha made a motion to approve the Finance Committee’s recommendations, including </w:t>
      </w:r>
      <w:r w:rsidR="00621326">
        <w:rPr>
          <w:rFonts w:cstheme="minorHAnsi"/>
          <w:sz w:val="23"/>
          <w:szCs w:val="23"/>
        </w:rPr>
        <w:t>any postage requests from Chelsea</w:t>
      </w:r>
      <w:r w:rsidR="005E1F98">
        <w:rPr>
          <w:rFonts w:cstheme="minorHAnsi"/>
          <w:sz w:val="23"/>
          <w:szCs w:val="23"/>
        </w:rPr>
        <w:t xml:space="preserve">; Nancy seconded. </w:t>
      </w:r>
      <w:r w:rsidR="00F4310C">
        <w:rPr>
          <w:rFonts w:cstheme="minorHAnsi"/>
          <w:sz w:val="23"/>
          <w:szCs w:val="23"/>
        </w:rPr>
        <w:t>Motion</w:t>
      </w:r>
      <w:r w:rsidR="005E1F98">
        <w:rPr>
          <w:rFonts w:cstheme="minorHAnsi"/>
          <w:sz w:val="23"/>
          <w:szCs w:val="23"/>
        </w:rPr>
        <w:t xml:space="preserve"> </w:t>
      </w:r>
      <w:r w:rsidR="00F4310C">
        <w:rPr>
          <w:rFonts w:cstheme="minorHAnsi"/>
          <w:sz w:val="23"/>
          <w:szCs w:val="23"/>
        </w:rPr>
        <w:t>approved</w:t>
      </w:r>
      <w:r w:rsidR="005E1F98">
        <w:rPr>
          <w:rFonts w:cstheme="minorHAnsi"/>
          <w:sz w:val="23"/>
          <w:szCs w:val="23"/>
        </w:rPr>
        <w:t>.</w:t>
      </w:r>
    </w:p>
    <w:p w14:paraId="169B2A36" w14:textId="09816326" w:rsidR="00941CFD" w:rsidRDefault="00941CFD" w:rsidP="002C344D">
      <w:pPr>
        <w:pStyle w:val="ListParagraph"/>
        <w:numPr>
          <w:ilvl w:val="0"/>
          <w:numId w:val="1"/>
        </w:numPr>
        <w:ind w:left="360" w:hanging="360"/>
        <w:contextualSpacing w:val="0"/>
        <w:rPr>
          <w:rFonts w:cstheme="minorHAnsi"/>
          <w:b/>
          <w:bCs/>
          <w:i/>
          <w:iCs/>
          <w:sz w:val="23"/>
          <w:szCs w:val="23"/>
        </w:rPr>
      </w:pPr>
      <w:r w:rsidRPr="00621326">
        <w:rPr>
          <w:rFonts w:cstheme="minorHAnsi"/>
          <w:b/>
          <w:bCs/>
          <w:i/>
          <w:iCs/>
          <w:sz w:val="23"/>
          <w:szCs w:val="23"/>
        </w:rPr>
        <w:t>HMCC Updates</w:t>
      </w:r>
    </w:p>
    <w:p w14:paraId="6857BB40" w14:textId="4AC297CF" w:rsidR="005E7247" w:rsidRPr="00BD36B8" w:rsidRDefault="002E5198" w:rsidP="004C5DD8">
      <w:pPr>
        <w:pStyle w:val="ListParagraph"/>
        <w:numPr>
          <w:ilvl w:val="0"/>
          <w:numId w:val="2"/>
        </w:numPr>
        <w:spacing w:after="160"/>
        <w:ind w:left="720"/>
        <w:contextualSpacing w:val="0"/>
        <w:rPr>
          <w:rFonts w:cstheme="minorHAnsi"/>
          <w:b/>
          <w:bCs/>
          <w:sz w:val="23"/>
          <w:szCs w:val="23"/>
        </w:rPr>
      </w:pPr>
      <w:r>
        <w:rPr>
          <w:rFonts w:cstheme="minorHAnsi"/>
          <w:sz w:val="23"/>
          <w:szCs w:val="23"/>
        </w:rPr>
        <w:t xml:space="preserve">Kerry reviewed </w:t>
      </w:r>
      <w:r w:rsidR="00F66372">
        <w:rPr>
          <w:rFonts w:cstheme="minorHAnsi"/>
          <w:sz w:val="23"/>
          <w:szCs w:val="23"/>
        </w:rPr>
        <w:t>C</w:t>
      </w:r>
      <w:r w:rsidR="00777427">
        <w:rPr>
          <w:rFonts w:cstheme="minorHAnsi"/>
          <w:sz w:val="23"/>
          <w:szCs w:val="23"/>
        </w:rPr>
        <w:t xml:space="preserve">ommunity </w:t>
      </w:r>
      <w:r w:rsidR="00F4310C">
        <w:rPr>
          <w:rFonts w:cstheme="minorHAnsi"/>
          <w:sz w:val="23"/>
          <w:szCs w:val="23"/>
        </w:rPr>
        <w:t>Level</w:t>
      </w:r>
      <w:r w:rsidR="00777427">
        <w:rPr>
          <w:rFonts w:cstheme="minorHAnsi"/>
          <w:sz w:val="23"/>
          <w:szCs w:val="23"/>
        </w:rPr>
        <w:t xml:space="preserve"> </w:t>
      </w:r>
      <w:r w:rsidR="00F66372">
        <w:rPr>
          <w:rFonts w:cstheme="minorHAnsi"/>
          <w:sz w:val="23"/>
          <w:szCs w:val="23"/>
        </w:rPr>
        <w:t>R</w:t>
      </w:r>
      <w:r w:rsidR="00777427">
        <w:rPr>
          <w:rFonts w:cstheme="minorHAnsi"/>
          <w:sz w:val="23"/>
          <w:szCs w:val="23"/>
        </w:rPr>
        <w:t xml:space="preserve">equests </w:t>
      </w:r>
      <w:r w:rsidR="00C80323">
        <w:rPr>
          <w:rFonts w:cstheme="minorHAnsi"/>
          <w:sz w:val="23"/>
          <w:szCs w:val="23"/>
        </w:rPr>
        <w:t xml:space="preserve">to be reflected </w:t>
      </w:r>
      <w:r w:rsidR="00777427">
        <w:rPr>
          <w:rFonts w:cstheme="minorHAnsi"/>
          <w:sz w:val="23"/>
          <w:szCs w:val="23"/>
        </w:rPr>
        <w:t>in the next budget modification</w:t>
      </w:r>
      <w:r w:rsidR="002A4EEB">
        <w:rPr>
          <w:rFonts w:cstheme="minorHAnsi"/>
          <w:sz w:val="23"/>
          <w:szCs w:val="23"/>
        </w:rPr>
        <w:t>.</w:t>
      </w:r>
      <w:r w:rsidR="00C80323">
        <w:rPr>
          <w:rFonts w:cstheme="minorHAnsi"/>
          <w:sz w:val="23"/>
          <w:szCs w:val="23"/>
        </w:rPr>
        <w:t xml:space="preserve"> </w:t>
      </w:r>
      <w:r w:rsidR="0009147A">
        <w:rPr>
          <w:rFonts w:cstheme="minorHAnsi"/>
          <w:sz w:val="23"/>
          <w:szCs w:val="23"/>
        </w:rPr>
        <w:t xml:space="preserve">Nancy suggested </w:t>
      </w:r>
      <w:r w:rsidR="00F66372">
        <w:rPr>
          <w:rFonts w:cstheme="minorHAnsi"/>
          <w:sz w:val="23"/>
          <w:szCs w:val="23"/>
        </w:rPr>
        <w:t>an announcement o</w:t>
      </w:r>
      <w:r w:rsidR="00F9150C">
        <w:rPr>
          <w:rFonts w:cstheme="minorHAnsi"/>
          <w:sz w:val="23"/>
          <w:szCs w:val="23"/>
        </w:rPr>
        <w:t xml:space="preserve">f a </w:t>
      </w:r>
      <w:r w:rsidR="00C2515C">
        <w:rPr>
          <w:rFonts w:cstheme="minorHAnsi"/>
          <w:sz w:val="23"/>
          <w:szCs w:val="23"/>
        </w:rPr>
        <w:t xml:space="preserve">$500 </w:t>
      </w:r>
      <w:r w:rsidR="0009147A">
        <w:rPr>
          <w:rFonts w:cstheme="minorHAnsi"/>
          <w:sz w:val="23"/>
          <w:szCs w:val="23"/>
        </w:rPr>
        <w:t>minimum at the next GC meeting.</w:t>
      </w:r>
      <w:r w:rsidR="00B1001D">
        <w:rPr>
          <w:rFonts w:cstheme="minorHAnsi"/>
          <w:sz w:val="23"/>
          <w:szCs w:val="23"/>
        </w:rPr>
        <w:t xml:space="preserve"> </w:t>
      </w:r>
      <w:r w:rsidR="00F4310C">
        <w:rPr>
          <w:rFonts w:cstheme="minorHAnsi"/>
          <w:sz w:val="23"/>
          <w:szCs w:val="23"/>
        </w:rPr>
        <w:t xml:space="preserve">Liz also noted that the </w:t>
      </w:r>
      <w:r w:rsidR="006E2477">
        <w:rPr>
          <w:rFonts w:cstheme="minorHAnsi"/>
          <w:sz w:val="23"/>
          <w:szCs w:val="23"/>
        </w:rPr>
        <w:t>F</w:t>
      </w:r>
      <w:r w:rsidR="00F4310C">
        <w:rPr>
          <w:rFonts w:cstheme="minorHAnsi"/>
          <w:sz w:val="23"/>
          <w:szCs w:val="23"/>
        </w:rPr>
        <w:t xml:space="preserve">inance </w:t>
      </w:r>
      <w:r w:rsidR="006E2477">
        <w:rPr>
          <w:rFonts w:cstheme="minorHAnsi"/>
          <w:sz w:val="23"/>
          <w:szCs w:val="23"/>
        </w:rPr>
        <w:t>C</w:t>
      </w:r>
      <w:r w:rsidR="00F4310C">
        <w:rPr>
          <w:rFonts w:cstheme="minorHAnsi"/>
          <w:sz w:val="23"/>
          <w:szCs w:val="23"/>
        </w:rPr>
        <w:t>ommittee discuss</w:t>
      </w:r>
      <w:r w:rsidR="006E2477">
        <w:rPr>
          <w:rFonts w:cstheme="minorHAnsi"/>
          <w:sz w:val="23"/>
          <w:szCs w:val="23"/>
        </w:rPr>
        <w:t xml:space="preserve">ed </w:t>
      </w:r>
      <w:r w:rsidR="00F4310C">
        <w:rPr>
          <w:rFonts w:cstheme="minorHAnsi"/>
          <w:sz w:val="23"/>
          <w:szCs w:val="23"/>
        </w:rPr>
        <w:t>the propos</w:t>
      </w:r>
      <w:r w:rsidR="006E2477">
        <w:rPr>
          <w:rFonts w:cstheme="minorHAnsi"/>
          <w:sz w:val="23"/>
          <w:szCs w:val="23"/>
        </w:rPr>
        <w:t xml:space="preserve">ed </w:t>
      </w:r>
      <w:r w:rsidR="00F4310C">
        <w:rPr>
          <w:rFonts w:cstheme="minorHAnsi"/>
          <w:sz w:val="23"/>
          <w:szCs w:val="23"/>
        </w:rPr>
        <w:t xml:space="preserve">change </w:t>
      </w:r>
      <w:r w:rsidR="006E2477">
        <w:rPr>
          <w:rFonts w:cstheme="minorHAnsi"/>
          <w:sz w:val="23"/>
          <w:szCs w:val="23"/>
        </w:rPr>
        <w:t xml:space="preserve">to move </w:t>
      </w:r>
      <w:r w:rsidR="00F4310C">
        <w:rPr>
          <w:rFonts w:cstheme="minorHAnsi"/>
          <w:sz w:val="23"/>
          <w:szCs w:val="23"/>
        </w:rPr>
        <w:t xml:space="preserve">the coalition </w:t>
      </w:r>
      <w:r w:rsidR="006E2477">
        <w:rPr>
          <w:rFonts w:cstheme="minorHAnsi"/>
          <w:sz w:val="23"/>
          <w:szCs w:val="23"/>
        </w:rPr>
        <w:t xml:space="preserve">away from </w:t>
      </w:r>
      <w:r w:rsidR="00F4310C">
        <w:rPr>
          <w:rFonts w:cstheme="minorHAnsi"/>
          <w:sz w:val="23"/>
          <w:szCs w:val="23"/>
        </w:rPr>
        <w:t>covering community</w:t>
      </w:r>
      <w:r w:rsidR="006E2477">
        <w:rPr>
          <w:rFonts w:cstheme="minorHAnsi"/>
          <w:sz w:val="23"/>
          <w:szCs w:val="23"/>
        </w:rPr>
        <w:t xml:space="preserve"> </w:t>
      </w:r>
      <w:r w:rsidR="00F4310C">
        <w:rPr>
          <w:rFonts w:cstheme="minorHAnsi"/>
          <w:sz w:val="23"/>
          <w:szCs w:val="23"/>
        </w:rPr>
        <w:t xml:space="preserve">cell phone costs beginning in the next budget period. </w:t>
      </w:r>
      <w:r w:rsidR="006E2477">
        <w:rPr>
          <w:rFonts w:cstheme="minorHAnsi"/>
          <w:sz w:val="23"/>
          <w:szCs w:val="23"/>
        </w:rPr>
        <w:t xml:space="preserve">The Executive Committee </w:t>
      </w:r>
      <w:r w:rsidR="00F4310C">
        <w:rPr>
          <w:rFonts w:cstheme="minorHAnsi"/>
          <w:sz w:val="23"/>
          <w:szCs w:val="23"/>
        </w:rPr>
        <w:t>d</w:t>
      </w:r>
      <w:r w:rsidR="00C96525">
        <w:rPr>
          <w:rFonts w:cstheme="minorHAnsi"/>
          <w:sz w:val="23"/>
          <w:szCs w:val="23"/>
        </w:rPr>
        <w:t>iscuss</w:t>
      </w:r>
      <w:r w:rsidR="006E2477">
        <w:rPr>
          <w:rFonts w:cstheme="minorHAnsi"/>
          <w:sz w:val="23"/>
          <w:szCs w:val="23"/>
        </w:rPr>
        <w:t xml:space="preserve">ed </w:t>
      </w:r>
      <w:r w:rsidR="00153940">
        <w:rPr>
          <w:rFonts w:cstheme="minorHAnsi"/>
          <w:sz w:val="23"/>
          <w:szCs w:val="23"/>
        </w:rPr>
        <w:t xml:space="preserve">how many communities </w:t>
      </w:r>
      <w:r w:rsidR="00ED43A0">
        <w:rPr>
          <w:rFonts w:cstheme="minorHAnsi"/>
          <w:sz w:val="23"/>
          <w:szCs w:val="23"/>
        </w:rPr>
        <w:t xml:space="preserve">truly </w:t>
      </w:r>
      <w:r w:rsidR="00153940">
        <w:rPr>
          <w:rFonts w:cstheme="minorHAnsi"/>
          <w:sz w:val="23"/>
          <w:szCs w:val="23"/>
        </w:rPr>
        <w:t xml:space="preserve">cannot support cell phone coverage for their </w:t>
      </w:r>
      <w:r w:rsidR="006E2477">
        <w:rPr>
          <w:rFonts w:cstheme="minorHAnsi"/>
          <w:sz w:val="23"/>
          <w:szCs w:val="23"/>
        </w:rPr>
        <w:t xml:space="preserve">public health </w:t>
      </w:r>
      <w:r w:rsidR="00153940">
        <w:rPr>
          <w:rFonts w:cstheme="minorHAnsi"/>
          <w:sz w:val="23"/>
          <w:szCs w:val="23"/>
        </w:rPr>
        <w:t>staff?</w:t>
      </w:r>
    </w:p>
    <w:p w14:paraId="79201EA8" w14:textId="7D96FE96" w:rsidR="00BD36B8" w:rsidRPr="00772260" w:rsidRDefault="00BD36B8" w:rsidP="004C5DD8">
      <w:pPr>
        <w:pStyle w:val="ListParagraph"/>
        <w:numPr>
          <w:ilvl w:val="0"/>
          <w:numId w:val="1"/>
        </w:numPr>
        <w:ind w:left="360" w:hanging="360"/>
        <w:rPr>
          <w:rFonts w:cstheme="minorHAnsi"/>
          <w:b/>
          <w:bCs/>
          <w:sz w:val="23"/>
          <w:szCs w:val="23"/>
        </w:rPr>
      </w:pPr>
      <w:r w:rsidRPr="00772260">
        <w:rPr>
          <w:rFonts w:cstheme="minorHAnsi"/>
          <w:b/>
          <w:bCs/>
          <w:sz w:val="23"/>
          <w:szCs w:val="23"/>
        </w:rPr>
        <w:t>Budget Mod</w:t>
      </w:r>
    </w:p>
    <w:p w14:paraId="127691A8" w14:textId="665C76FB" w:rsidR="009F205B" w:rsidRPr="009F205B" w:rsidRDefault="00F4310C" w:rsidP="009F205B">
      <w:pPr>
        <w:pStyle w:val="ListParagraph"/>
        <w:numPr>
          <w:ilvl w:val="0"/>
          <w:numId w:val="2"/>
        </w:numPr>
        <w:ind w:left="720"/>
        <w:contextualSpacing w:val="0"/>
        <w:rPr>
          <w:rFonts w:cstheme="minorHAnsi"/>
          <w:b/>
          <w:bCs/>
          <w:sz w:val="23"/>
          <w:szCs w:val="23"/>
        </w:rPr>
      </w:pPr>
      <w:r>
        <w:rPr>
          <w:rFonts w:cstheme="minorHAnsi"/>
          <w:sz w:val="23"/>
          <w:szCs w:val="23"/>
        </w:rPr>
        <w:lastRenderedPageBreak/>
        <w:t xml:space="preserve">Kerry noted for the group that a previous budget modification had been submitted to DPH and approved, however she realized that she had taken funds from a line item instead of spending down the available community level request line item. </w:t>
      </w:r>
      <w:r w:rsidR="006D6204">
        <w:rPr>
          <w:rFonts w:cstheme="minorHAnsi"/>
          <w:sz w:val="23"/>
          <w:szCs w:val="23"/>
        </w:rPr>
        <w:t>She then suggested that f</w:t>
      </w:r>
      <w:r w:rsidR="003A00DF">
        <w:rPr>
          <w:rFonts w:cstheme="minorHAnsi"/>
          <w:sz w:val="23"/>
          <w:szCs w:val="23"/>
        </w:rPr>
        <w:t>or the</w:t>
      </w:r>
      <w:r w:rsidR="006D6204">
        <w:rPr>
          <w:rFonts w:cstheme="minorHAnsi"/>
          <w:sz w:val="23"/>
          <w:szCs w:val="23"/>
        </w:rPr>
        <w:t xml:space="preserve"> upcoming</w:t>
      </w:r>
      <w:r w:rsidR="003A00DF">
        <w:rPr>
          <w:rFonts w:cstheme="minorHAnsi"/>
          <w:sz w:val="23"/>
          <w:szCs w:val="23"/>
        </w:rPr>
        <w:t xml:space="preserve"> </w:t>
      </w:r>
      <w:r w:rsidR="00B86FC9">
        <w:rPr>
          <w:rFonts w:cstheme="minorHAnsi"/>
          <w:sz w:val="23"/>
          <w:szCs w:val="23"/>
        </w:rPr>
        <w:t xml:space="preserve">budget modification, funds </w:t>
      </w:r>
      <w:r w:rsidR="00F9150C">
        <w:rPr>
          <w:rFonts w:cstheme="minorHAnsi"/>
          <w:sz w:val="23"/>
          <w:szCs w:val="23"/>
        </w:rPr>
        <w:t xml:space="preserve">will be </w:t>
      </w:r>
      <w:r w:rsidR="00B86FC9">
        <w:rPr>
          <w:rFonts w:cstheme="minorHAnsi"/>
          <w:sz w:val="23"/>
          <w:szCs w:val="23"/>
        </w:rPr>
        <w:t xml:space="preserve">pulled from </w:t>
      </w:r>
      <w:r w:rsidR="00F9150C">
        <w:rPr>
          <w:rFonts w:cstheme="minorHAnsi"/>
          <w:sz w:val="23"/>
          <w:szCs w:val="23"/>
        </w:rPr>
        <w:t xml:space="preserve">the Q1 </w:t>
      </w:r>
      <w:r w:rsidR="00B86FC9">
        <w:rPr>
          <w:rFonts w:cstheme="minorHAnsi"/>
          <w:sz w:val="23"/>
          <w:szCs w:val="23"/>
        </w:rPr>
        <w:t xml:space="preserve">unfilled MRC Coordinator </w:t>
      </w:r>
      <w:r w:rsidR="00F9150C">
        <w:rPr>
          <w:rFonts w:cstheme="minorHAnsi"/>
          <w:sz w:val="23"/>
          <w:szCs w:val="23"/>
        </w:rPr>
        <w:t>line item</w:t>
      </w:r>
      <w:r w:rsidR="006D6204">
        <w:rPr>
          <w:rFonts w:cstheme="minorHAnsi"/>
          <w:sz w:val="23"/>
          <w:szCs w:val="23"/>
        </w:rPr>
        <w:t xml:space="preserve"> as well as the remaining community level request line</w:t>
      </w:r>
      <w:r w:rsidR="00F9150C">
        <w:rPr>
          <w:rFonts w:cstheme="minorHAnsi"/>
          <w:sz w:val="23"/>
          <w:szCs w:val="23"/>
        </w:rPr>
        <w:t xml:space="preserve"> </w:t>
      </w:r>
      <w:r w:rsidR="00B86FC9">
        <w:rPr>
          <w:rFonts w:cstheme="minorHAnsi"/>
          <w:sz w:val="23"/>
          <w:szCs w:val="23"/>
        </w:rPr>
        <w:t>to cover CLRs.</w:t>
      </w:r>
      <w:r w:rsidR="00463FAE">
        <w:rPr>
          <w:rFonts w:cstheme="minorHAnsi"/>
          <w:sz w:val="23"/>
          <w:szCs w:val="23"/>
        </w:rPr>
        <w:t xml:space="preserve"> </w:t>
      </w:r>
      <w:r w:rsidR="00E6613A">
        <w:rPr>
          <w:rFonts w:cstheme="minorHAnsi"/>
          <w:sz w:val="23"/>
          <w:szCs w:val="23"/>
        </w:rPr>
        <w:t xml:space="preserve">Joanne made a motion to accept the budget modifications; Kelly seconded. </w:t>
      </w:r>
      <w:r w:rsidR="006D6204">
        <w:rPr>
          <w:rFonts w:cstheme="minorHAnsi"/>
          <w:sz w:val="23"/>
          <w:szCs w:val="23"/>
        </w:rPr>
        <w:t>Motion</w:t>
      </w:r>
      <w:r w:rsidR="00E6613A">
        <w:rPr>
          <w:rFonts w:cstheme="minorHAnsi"/>
          <w:sz w:val="23"/>
          <w:szCs w:val="23"/>
        </w:rPr>
        <w:t xml:space="preserve"> </w:t>
      </w:r>
      <w:r w:rsidR="006D6204">
        <w:rPr>
          <w:rFonts w:cstheme="minorHAnsi"/>
          <w:sz w:val="23"/>
          <w:szCs w:val="23"/>
        </w:rPr>
        <w:t>approved</w:t>
      </w:r>
      <w:r w:rsidR="00E6613A">
        <w:rPr>
          <w:rFonts w:cstheme="minorHAnsi"/>
          <w:sz w:val="23"/>
          <w:szCs w:val="23"/>
        </w:rPr>
        <w:t>.</w:t>
      </w:r>
    </w:p>
    <w:p w14:paraId="7EB8B3FA" w14:textId="77777777" w:rsidR="00B245C1" w:rsidRPr="002C344D" w:rsidRDefault="00B245C1" w:rsidP="00B245C1">
      <w:pPr>
        <w:pStyle w:val="ListParagraph"/>
        <w:ind w:left="360"/>
        <w:contextualSpacing w:val="0"/>
        <w:rPr>
          <w:rFonts w:cstheme="minorHAnsi"/>
          <w:sz w:val="23"/>
          <w:szCs w:val="23"/>
        </w:rPr>
      </w:pPr>
    </w:p>
    <w:p w14:paraId="546B566F" w14:textId="77777777" w:rsidR="00A25D60" w:rsidRPr="00865852" w:rsidRDefault="00A25D60" w:rsidP="00A25D60">
      <w:pPr>
        <w:pStyle w:val="ListParagraph"/>
        <w:numPr>
          <w:ilvl w:val="0"/>
          <w:numId w:val="1"/>
        </w:numPr>
        <w:ind w:left="360" w:hanging="360"/>
        <w:contextualSpacing w:val="0"/>
        <w:rPr>
          <w:rFonts w:cstheme="minorHAnsi"/>
          <w:b/>
          <w:bCs/>
          <w:sz w:val="23"/>
          <w:szCs w:val="23"/>
        </w:rPr>
      </w:pPr>
      <w:r w:rsidRPr="00865852">
        <w:rPr>
          <w:rFonts w:cstheme="minorHAnsi"/>
          <w:b/>
          <w:bCs/>
          <w:sz w:val="23"/>
          <w:szCs w:val="23"/>
        </w:rPr>
        <w:t>NACCHO Conference (April 2023)</w:t>
      </w:r>
    </w:p>
    <w:p w14:paraId="34DFCB53" w14:textId="56090119" w:rsidR="00A25D60" w:rsidRDefault="00CC3039" w:rsidP="00772260">
      <w:pPr>
        <w:pStyle w:val="ListParagraph"/>
        <w:numPr>
          <w:ilvl w:val="0"/>
          <w:numId w:val="2"/>
        </w:numPr>
        <w:ind w:left="720"/>
        <w:contextualSpacing w:val="0"/>
        <w:rPr>
          <w:rFonts w:cstheme="minorHAnsi"/>
          <w:sz w:val="23"/>
          <w:szCs w:val="23"/>
        </w:rPr>
      </w:pPr>
      <w:r>
        <w:rPr>
          <w:rFonts w:cstheme="minorHAnsi"/>
          <w:sz w:val="23"/>
          <w:szCs w:val="23"/>
        </w:rPr>
        <w:t xml:space="preserve">Steven informed the group of the survey results. </w:t>
      </w:r>
      <w:r w:rsidR="00772260">
        <w:rPr>
          <w:rFonts w:cstheme="minorHAnsi"/>
          <w:sz w:val="23"/>
          <w:szCs w:val="23"/>
        </w:rPr>
        <w:t xml:space="preserve">There were </w:t>
      </w:r>
      <w:r w:rsidR="00A25D60">
        <w:rPr>
          <w:rFonts w:cstheme="minorHAnsi"/>
          <w:sz w:val="23"/>
          <w:szCs w:val="23"/>
        </w:rPr>
        <w:t xml:space="preserve">17 requests to attend in-person, 1 to attend virtually. </w:t>
      </w:r>
      <w:r w:rsidR="006D6204">
        <w:rPr>
          <w:rFonts w:cstheme="minorHAnsi"/>
          <w:sz w:val="23"/>
          <w:szCs w:val="23"/>
        </w:rPr>
        <w:t>After discussion around the available dollars (per the DPH grants management manual and the coalition budget), t</w:t>
      </w:r>
      <w:r w:rsidR="00A25D60">
        <w:rPr>
          <w:rFonts w:cstheme="minorHAnsi"/>
          <w:sz w:val="23"/>
          <w:szCs w:val="23"/>
        </w:rPr>
        <w:t xml:space="preserve">he EC decided to </w:t>
      </w:r>
      <w:r w:rsidR="00914E2B">
        <w:rPr>
          <w:rFonts w:cstheme="minorHAnsi"/>
          <w:sz w:val="23"/>
          <w:szCs w:val="23"/>
        </w:rPr>
        <w:t xml:space="preserve">fully </w:t>
      </w:r>
      <w:r w:rsidR="00A25D60">
        <w:rPr>
          <w:rFonts w:cstheme="minorHAnsi"/>
          <w:sz w:val="23"/>
          <w:szCs w:val="23"/>
        </w:rPr>
        <w:t xml:space="preserve">fund one person from each municipality, or 12 in-person individuals. </w:t>
      </w:r>
      <w:r w:rsidR="006D6204">
        <w:rPr>
          <w:rFonts w:cstheme="minorHAnsi"/>
          <w:sz w:val="23"/>
          <w:szCs w:val="23"/>
        </w:rPr>
        <w:t xml:space="preserve">This will include all costs associated with their travel, including flight, per diem, conference registration and hotel. </w:t>
      </w:r>
      <w:r w:rsidR="00914E2B">
        <w:rPr>
          <w:rFonts w:cstheme="minorHAnsi"/>
          <w:sz w:val="23"/>
          <w:szCs w:val="23"/>
        </w:rPr>
        <w:t>R</w:t>
      </w:r>
      <w:r w:rsidR="00A25D60">
        <w:rPr>
          <w:rFonts w:cstheme="minorHAnsi"/>
          <w:sz w:val="23"/>
          <w:szCs w:val="23"/>
        </w:rPr>
        <w:t xml:space="preserve">egistration </w:t>
      </w:r>
      <w:r w:rsidR="00914E2B">
        <w:rPr>
          <w:rFonts w:cstheme="minorHAnsi"/>
          <w:sz w:val="23"/>
          <w:szCs w:val="23"/>
        </w:rPr>
        <w:t xml:space="preserve">only </w:t>
      </w:r>
      <w:r w:rsidR="00A25D60">
        <w:rPr>
          <w:rFonts w:cstheme="minorHAnsi"/>
          <w:sz w:val="23"/>
          <w:szCs w:val="23"/>
        </w:rPr>
        <w:t xml:space="preserve">will be offered to individuals </w:t>
      </w:r>
      <w:r w:rsidR="00914E2B">
        <w:rPr>
          <w:rFonts w:cstheme="minorHAnsi"/>
          <w:sz w:val="23"/>
          <w:szCs w:val="23"/>
        </w:rPr>
        <w:t xml:space="preserve">who requested a second attendee. </w:t>
      </w:r>
      <w:r w:rsidR="006D6204">
        <w:rPr>
          <w:rFonts w:cstheme="minorHAnsi"/>
          <w:sz w:val="23"/>
          <w:szCs w:val="23"/>
        </w:rPr>
        <w:t xml:space="preserve">The virtual attendee registration will also be paid for. </w:t>
      </w:r>
    </w:p>
    <w:p w14:paraId="2FF490FF" w14:textId="77777777" w:rsidR="00A25D60" w:rsidRDefault="00A25D60" w:rsidP="003E4F0D">
      <w:pPr>
        <w:pStyle w:val="ListParagraph"/>
        <w:ind w:left="360"/>
        <w:contextualSpacing w:val="0"/>
        <w:rPr>
          <w:rFonts w:cstheme="minorHAnsi"/>
          <w:b/>
          <w:bCs/>
          <w:sz w:val="23"/>
          <w:szCs w:val="23"/>
        </w:rPr>
      </w:pPr>
    </w:p>
    <w:p w14:paraId="4AF54B40" w14:textId="47AB5996" w:rsidR="00000D7B" w:rsidRDefault="00303A5F" w:rsidP="00000D7B">
      <w:pPr>
        <w:pStyle w:val="ListParagraph"/>
        <w:numPr>
          <w:ilvl w:val="0"/>
          <w:numId w:val="1"/>
        </w:numPr>
        <w:ind w:left="360" w:hanging="360"/>
        <w:contextualSpacing w:val="0"/>
        <w:rPr>
          <w:rFonts w:cstheme="minorHAnsi"/>
          <w:b/>
          <w:bCs/>
          <w:sz w:val="23"/>
          <w:szCs w:val="23"/>
        </w:rPr>
      </w:pPr>
      <w:r>
        <w:rPr>
          <w:rFonts w:cstheme="minorHAnsi"/>
          <w:b/>
          <w:bCs/>
          <w:sz w:val="23"/>
          <w:szCs w:val="23"/>
        </w:rPr>
        <w:t>M</w:t>
      </w:r>
      <w:r w:rsidR="00941CFD" w:rsidRPr="00CE2868">
        <w:rPr>
          <w:rFonts w:cstheme="minorHAnsi"/>
          <w:b/>
          <w:bCs/>
          <w:sz w:val="23"/>
          <w:szCs w:val="23"/>
        </w:rPr>
        <w:t>DPH Updates</w:t>
      </w:r>
    </w:p>
    <w:p w14:paraId="60924DB4" w14:textId="7620DEAE" w:rsidR="00000D7B" w:rsidRPr="00000D7B" w:rsidRDefault="00CC3039" w:rsidP="00000D7B">
      <w:pPr>
        <w:pStyle w:val="ListParagraph"/>
        <w:numPr>
          <w:ilvl w:val="1"/>
          <w:numId w:val="1"/>
        </w:numPr>
        <w:ind w:left="720"/>
        <w:contextualSpacing w:val="0"/>
        <w:rPr>
          <w:rFonts w:cstheme="minorHAnsi"/>
          <w:b/>
          <w:bCs/>
          <w:sz w:val="23"/>
          <w:szCs w:val="23"/>
        </w:rPr>
      </w:pPr>
      <w:r>
        <w:rPr>
          <w:rFonts w:cstheme="minorHAnsi"/>
          <w:sz w:val="23"/>
          <w:szCs w:val="23"/>
        </w:rPr>
        <w:t xml:space="preserve">Liz provided an update on the PHEP regional equity project. </w:t>
      </w:r>
      <w:r w:rsidR="00145857" w:rsidRPr="00000D7B">
        <w:rPr>
          <w:rFonts w:cstheme="minorHAnsi"/>
          <w:sz w:val="23"/>
          <w:szCs w:val="23"/>
        </w:rPr>
        <w:t>T</w:t>
      </w:r>
      <w:r w:rsidR="00000D7B" w:rsidRPr="00000D7B">
        <w:rPr>
          <w:sz w:val="23"/>
          <w:szCs w:val="23"/>
        </w:rPr>
        <w:t xml:space="preserve">echnical advisors </w:t>
      </w:r>
      <w:r w:rsidR="00F44D0F">
        <w:rPr>
          <w:sz w:val="23"/>
          <w:szCs w:val="23"/>
        </w:rPr>
        <w:t xml:space="preserve">have been </w:t>
      </w:r>
      <w:r w:rsidR="00000D7B" w:rsidRPr="00000D7B">
        <w:rPr>
          <w:sz w:val="23"/>
          <w:szCs w:val="23"/>
        </w:rPr>
        <w:t xml:space="preserve">assigned to </w:t>
      </w:r>
      <w:r w:rsidR="00F44D0F">
        <w:rPr>
          <w:sz w:val="23"/>
          <w:szCs w:val="23"/>
        </w:rPr>
        <w:t xml:space="preserve">each </w:t>
      </w:r>
      <w:r w:rsidR="00000D7B" w:rsidRPr="00000D7B">
        <w:rPr>
          <w:sz w:val="23"/>
          <w:szCs w:val="23"/>
        </w:rPr>
        <w:t>region</w:t>
      </w:r>
      <w:r w:rsidR="00F44D0F">
        <w:rPr>
          <w:sz w:val="23"/>
          <w:szCs w:val="23"/>
        </w:rPr>
        <w:t xml:space="preserve"> for the equity data project</w:t>
      </w:r>
      <w:r w:rsidR="00000D7B" w:rsidRPr="00000D7B">
        <w:rPr>
          <w:sz w:val="23"/>
          <w:szCs w:val="23"/>
        </w:rPr>
        <w:t xml:space="preserve">; kick off meetings </w:t>
      </w:r>
      <w:r w:rsidR="00F44D0F">
        <w:rPr>
          <w:sz w:val="23"/>
          <w:szCs w:val="23"/>
        </w:rPr>
        <w:t xml:space="preserve">will be </w:t>
      </w:r>
      <w:r w:rsidR="00000D7B" w:rsidRPr="00000D7B">
        <w:rPr>
          <w:sz w:val="23"/>
          <w:szCs w:val="23"/>
        </w:rPr>
        <w:t xml:space="preserve">held at the beginning of February. Technical advisors will present regional data to start the conversation </w:t>
      </w:r>
      <w:r w:rsidR="00581BD0">
        <w:rPr>
          <w:sz w:val="23"/>
          <w:szCs w:val="23"/>
        </w:rPr>
        <w:t>of</w:t>
      </w:r>
      <w:r w:rsidR="00000D7B" w:rsidRPr="00000D7B">
        <w:rPr>
          <w:sz w:val="23"/>
          <w:szCs w:val="23"/>
        </w:rPr>
        <w:t xml:space="preserve"> incorporating equity into emergency preparedness</w:t>
      </w:r>
      <w:r w:rsidR="00581BD0">
        <w:rPr>
          <w:sz w:val="23"/>
          <w:szCs w:val="23"/>
        </w:rPr>
        <w:t xml:space="preserve">. </w:t>
      </w:r>
      <w:r w:rsidR="00997BA1">
        <w:rPr>
          <w:sz w:val="23"/>
          <w:szCs w:val="23"/>
        </w:rPr>
        <w:t>T</w:t>
      </w:r>
      <w:r w:rsidR="00581BD0">
        <w:rPr>
          <w:sz w:val="23"/>
          <w:szCs w:val="23"/>
        </w:rPr>
        <w:t>he initial meeting</w:t>
      </w:r>
      <w:r w:rsidR="00997BA1">
        <w:rPr>
          <w:sz w:val="23"/>
          <w:szCs w:val="23"/>
        </w:rPr>
        <w:t xml:space="preserve"> will also solicit </w:t>
      </w:r>
      <w:r w:rsidR="00000D7B" w:rsidRPr="00000D7B">
        <w:rPr>
          <w:sz w:val="23"/>
          <w:szCs w:val="23"/>
        </w:rPr>
        <w:t xml:space="preserve">feedback on what next steps should be. </w:t>
      </w:r>
    </w:p>
    <w:p w14:paraId="52154DB4" w14:textId="18F6B871" w:rsidR="00735673" w:rsidRPr="002C344D" w:rsidRDefault="00C11318" w:rsidP="00F64884">
      <w:pPr>
        <w:pStyle w:val="ListParagraph"/>
        <w:numPr>
          <w:ilvl w:val="0"/>
          <w:numId w:val="2"/>
        </w:numPr>
        <w:spacing w:after="160"/>
        <w:ind w:left="720"/>
        <w:contextualSpacing w:val="0"/>
        <w:rPr>
          <w:rFonts w:cstheme="minorHAnsi"/>
          <w:sz w:val="23"/>
          <w:szCs w:val="23"/>
        </w:rPr>
      </w:pPr>
      <w:r>
        <w:rPr>
          <w:rFonts w:cstheme="minorHAnsi"/>
          <w:sz w:val="23"/>
          <w:szCs w:val="23"/>
        </w:rPr>
        <w:t xml:space="preserve">She also noted that </w:t>
      </w:r>
      <w:r w:rsidR="00B65688">
        <w:rPr>
          <w:rFonts w:cstheme="minorHAnsi"/>
          <w:sz w:val="23"/>
          <w:szCs w:val="23"/>
        </w:rPr>
        <w:t xml:space="preserve">OPEM </w:t>
      </w:r>
      <w:r w:rsidR="00303A5F">
        <w:rPr>
          <w:rFonts w:cstheme="minorHAnsi"/>
          <w:sz w:val="23"/>
          <w:szCs w:val="23"/>
        </w:rPr>
        <w:t xml:space="preserve">is </w:t>
      </w:r>
      <w:r w:rsidR="00B65688">
        <w:rPr>
          <w:rFonts w:cstheme="minorHAnsi"/>
          <w:sz w:val="23"/>
          <w:szCs w:val="23"/>
        </w:rPr>
        <w:t>hiring a new epidemiolog</w:t>
      </w:r>
      <w:r w:rsidR="00ED35B8">
        <w:rPr>
          <w:rFonts w:cstheme="minorHAnsi"/>
          <w:sz w:val="23"/>
          <w:szCs w:val="23"/>
        </w:rPr>
        <w:t xml:space="preserve">ist </w:t>
      </w:r>
      <w:r w:rsidR="00B65688">
        <w:rPr>
          <w:rFonts w:cstheme="minorHAnsi"/>
          <w:sz w:val="23"/>
          <w:szCs w:val="23"/>
        </w:rPr>
        <w:t>and a</w:t>
      </w:r>
      <w:r w:rsidR="00ED35B8">
        <w:rPr>
          <w:rFonts w:cstheme="minorHAnsi"/>
          <w:sz w:val="23"/>
          <w:szCs w:val="23"/>
        </w:rPr>
        <w:t xml:space="preserve"> </w:t>
      </w:r>
      <w:r w:rsidR="00B65688">
        <w:rPr>
          <w:rFonts w:cstheme="minorHAnsi"/>
          <w:sz w:val="23"/>
          <w:szCs w:val="23"/>
        </w:rPr>
        <w:t>resource coordinat</w:t>
      </w:r>
      <w:r>
        <w:rPr>
          <w:rFonts w:cstheme="minorHAnsi"/>
          <w:sz w:val="23"/>
          <w:szCs w:val="23"/>
        </w:rPr>
        <w:t>or position</w:t>
      </w:r>
      <w:r w:rsidR="00ED35B8">
        <w:rPr>
          <w:rFonts w:cstheme="minorHAnsi"/>
          <w:sz w:val="23"/>
          <w:szCs w:val="23"/>
        </w:rPr>
        <w:t>.</w:t>
      </w:r>
      <w:r w:rsidR="00B65688">
        <w:rPr>
          <w:rFonts w:cstheme="minorHAnsi"/>
          <w:sz w:val="23"/>
          <w:szCs w:val="23"/>
        </w:rPr>
        <w:t xml:space="preserve"> </w:t>
      </w:r>
      <w:r w:rsidR="00F64884">
        <w:rPr>
          <w:rFonts w:cstheme="minorHAnsi"/>
          <w:sz w:val="23"/>
          <w:szCs w:val="23"/>
        </w:rPr>
        <w:t>Beds and staffing continue to be a strain for the hospitals</w:t>
      </w:r>
      <w:r w:rsidR="0054591C">
        <w:rPr>
          <w:rFonts w:cstheme="minorHAnsi"/>
          <w:sz w:val="23"/>
          <w:szCs w:val="23"/>
        </w:rPr>
        <w:t xml:space="preserve">, and DPH OPEM continues to provide support to acute care hospitals through facilitating weekly meetings to discuss barriers, </w:t>
      </w:r>
      <w:r w:rsidR="00D96EC5">
        <w:rPr>
          <w:rFonts w:cstheme="minorHAnsi"/>
          <w:sz w:val="23"/>
          <w:szCs w:val="23"/>
        </w:rPr>
        <w:t>constraints,</w:t>
      </w:r>
      <w:r w:rsidR="0054591C">
        <w:rPr>
          <w:rFonts w:cstheme="minorHAnsi"/>
          <w:sz w:val="23"/>
          <w:szCs w:val="23"/>
        </w:rPr>
        <w:t xml:space="preserve"> and any concerns amongst the facilities. </w:t>
      </w:r>
    </w:p>
    <w:p w14:paraId="72B24A66" w14:textId="5B7B80FC" w:rsidR="00941CFD" w:rsidRPr="00CE2868" w:rsidRDefault="00941CFD" w:rsidP="002C344D">
      <w:pPr>
        <w:pStyle w:val="ListParagraph"/>
        <w:numPr>
          <w:ilvl w:val="0"/>
          <w:numId w:val="1"/>
        </w:numPr>
        <w:ind w:left="360" w:hanging="360"/>
        <w:contextualSpacing w:val="0"/>
        <w:rPr>
          <w:rFonts w:cstheme="minorHAnsi"/>
          <w:b/>
          <w:bCs/>
          <w:sz w:val="23"/>
          <w:szCs w:val="23"/>
        </w:rPr>
      </w:pPr>
      <w:r w:rsidRPr="00CE2868">
        <w:rPr>
          <w:rFonts w:cstheme="minorHAnsi"/>
          <w:b/>
          <w:bCs/>
          <w:sz w:val="23"/>
          <w:szCs w:val="23"/>
        </w:rPr>
        <w:t>Planner Updates</w:t>
      </w:r>
    </w:p>
    <w:p w14:paraId="2C101811" w14:textId="4781EA78" w:rsidR="00941CFD" w:rsidRDefault="00941CFD" w:rsidP="002C344D">
      <w:pPr>
        <w:pStyle w:val="ListParagraph"/>
        <w:numPr>
          <w:ilvl w:val="1"/>
          <w:numId w:val="1"/>
        </w:numPr>
        <w:ind w:left="630"/>
        <w:contextualSpacing w:val="0"/>
        <w:rPr>
          <w:rFonts w:cstheme="minorHAnsi"/>
          <w:i/>
          <w:iCs/>
          <w:sz w:val="23"/>
          <w:szCs w:val="23"/>
        </w:rPr>
      </w:pPr>
      <w:r w:rsidRPr="002C344D">
        <w:rPr>
          <w:rFonts w:cstheme="minorHAnsi"/>
          <w:i/>
          <w:iCs/>
          <w:sz w:val="23"/>
          <w:szCs w:val="23"/>
        </w:rPr>
        <w:t>Training and Exercise Contract</w:t>
      </w:r>
    </w:p>
    <w:p w14:paraId="644B08BD" w14:textId="4FBF0A8D" w:rsidR="00B245C1" w:rsidRPr="00371756" w:rsidRDefault="0063785C" w:rsidP="00553356">
      <w:pPr>
        <w:pStyle w:val="ListParagraph"/>
        <w:spacing w:after="160"/>
        <w:contextualSpacing w:val="0"/>
        <w:rPr>
          <w:rFonts w:cstheme="minorHAnsi"/>
          <w:sz w:val="23"/>
          <w:szCs w:val="23"/>
        </w:rPr>
      </w:pPr>
      <w:r>
        <w:rPr>
          <w:rFonts w:cstheme="minorHAnsi"/>
          <w:sz w:val="23"/>
          <w:szCs w:val="23"/>
        </w:rPr>
        <w:t xml:space="preserve">Steven shared that </w:t>
      </w:r>
      <w:r w:rsidR="007C30F6">
        <w:rPr>
          <w:rFonts w:cstheme="minorHAnsi"/>
          <w:sz w:val="23"/>
          <w:szCs w:val="23"/>
        </w:rPr>
        <w:t xml:space="preserve">Coll Consulting has been brought on board </w:t>
      </w:r>
      <w:r>
        <w:rPr>
          <w:rFonts w:cstheme="minorHAnsi"/>
          <w:sz w:val="23"/>
          <w:szCs w:val="23"/>
        </w:rPr>
        <w:t>and there was a</w:t>
      </w:r>
      <w:r w:rsidR="007C30F6">
        <w:rPr>
          <w:rFonts w:cstheme="minorHAnsi"/>
          <w:sz w:val="23"/>
          <w:szCs w:val="23"/>
        </w:rPr>
        <w:t xml:space="preserve"> kickoff meeting last week. </w:t>
      </w:r>
      <w:r>
        <w:rPr>
          <w:rFonts w:cstheme="minorHAnsi"/>
          <w:sz w:val="23"/>
          <w:szCs w:val="23"/>
        </w:rPr>
        <w:t>Program staff</w:t>
      </w:r>
      <w:r w:rsidR="009C2055">
        <w:rPr>
          <w:rFonts w:cstheme="minorHAnsi"/>
          <w:sz w:val="23"/>
          <w:szCs w:val="23"/>
        </w:rPr>
        <w:t xml:space="preserve"> will be working with Eliza</w:t>
      </w:r>
      <w:r w:rsidR="002C3387">
        <w:rPr>
          <w:rFonts w:cstheme="minorHAnsi"/>
          <w:sz w:val="23"/>
          <w:szCs w:val="23"/>
        </w:rPr>
        <w:t xml:space="preserve"> to develop a</w:t>
      </w:r>
      <w:r w:rsidR="00B60543">
        <w:rPr>
          <w:rFonts w:cstheme="minorHAnsi"/>
          <w:sz w:val="23"/>
          <w:szCs w:val="23"/>
        </w:rPr>
        <w:t xml:space="preserve">n emergency risk communication exercise series. </w:t>
      </w:r>
      <w:r w:rsidR="003D693C">
        <w:rPr>
          <w:rFonts w:cstheme="minorHAnsi"/>
          <w:sz w:val="23"/>
          <w:szCs w:val="23"/>
        </w:rPr>
        <w:t xml:space="preserve">This will include </w:t>
      </w:r>
      <w:r w:rsidR="0022590A">
        <w:rPr>
          <w:rFonts w:cstheme="minorHAnsi"/>
          <w:sz w:val="23"/>
          <w:szCs w:val="23"/>
        </w:rPr>
        <w:t xml:space="preserve">developing materials for and </w:t>
      </w:r>
      <w:r w:rsidR="003D693C">
        <w:rPr>
          <w:rFonts w:cstheme="minorHAnsi"/>
          <w:sz w:val="23"/>
          <w:szCs w:val="23"/>
        </w:rPr>
        <w:t>facilitating a seminar</w:t>
      </w:r>
      <w:r w:rsidR="006E2477">
        <w:rPr>
          <w:rFonts w:cstheme="minorHAnsi"/>
          <w:sz w:val="23"/>
          <w:szCs w:val="23"/>
        </w:rPr>
        <w:t xml:space="preserve"> and </w:t>
      </w:r>
      <w:r w:rsidR="003D693C">
        <w:rPr>
          <w:rFonts w:cstheme="minorHAnsi"/>
          <w:sz w:val="23"/>
          <w:szCs w:val="23"/>
        </w:rPr>
        <w:t>workshop</w:t>
      </w:r>
      <w:r w:rsidR="0022590A">
        <w:rPr>
          <w:rFonts w:cstheme="minorHAnsi"/>
          <w:sz w:val="23"/>
          <w:szCs w:val="23"/>
        </w:rPr>
        <w:t xml:space="preserve">, and developing materials </w:t>
      </w:r>
      <w:r w:rsidR="00926D49">
        <w:rPr>
          <w:rFonts w:cstheme="minorHAnsi"/>
          <w:sz w:val="23"/>
          <w:szCs w:val="23"/>
        </w:rPr>
        <w:t xml:space="preserve">for a </w:t>
      </w:r>
      <w:proofErr w:type="gramStart"/>
      <w:r w:rsidR="006E2477">
        <w:rPr>
          <w:rFonts w:cstheme="minorHAnsi"/>
          <w:sz w:val="23"/>
          <w:szCs w:val="23"/>
        </w:rPr>
        <w:t>table top</w:t>
      </w:r>
      <w:proofErr w:type="gramEnd"/>
      <w:r w:rsidR="006E2477">
        <w:rPr>
          <w:rFonts w:cstheme="minorHAnsi"/>
          <w:sz w:val="23"/>
          <w:szCs w:val="23"/>
        </w:rPr>
        <w:t xml:space="preserve">, </w:t>
      </w:r>
      <w:r w:rsidR="00926D49">
        <w:rPr>
          <w:rFonts w:cstheme="minorHAnsi"/>
          <w:sz w:val="23"/>
          <w:szCs w:val="23"/>
        </w:rPr>
        <w:t xml:space="preserve">drill, functional exercise, and full-scale exercise, </w:t>
      </w:r>
      <w:r w:rsidR="0022590A">
        <w:rPr>
          <w:rFonts w:cstheme="minorHAnsi"/>
          <w:sz w:val="23"/>
          <w:szCs w:val="23"/>
        </w:rPr>
        <w:t>to be exercised at a later</w:t>
      </w:r>
      <w:r w:rsidR="00926D49">
        <w:rPr>
          <w:rFonts w:cstheme="minorHAnsi"/>
          <w:sz w:val="23"/>
          <w:szCs w:val="23"/>
        </w:rPr>
        <w:t xml:space="preserve"> time. </w:t>
      </w:r>
      <w:r>
        <w:rPr>
          <w:rFonts w:cstheme="minorHAnsi"/>
          <w:sz w:val="23"/>
          <w:szCs w:val="23"/>
        </w:rPr>
        <w:t>The group</w:t>
      </w:r>
      <w:r w:rsidR="00CE01E7">
        <w:rPr>
          <w:rFonts w:cstheme="minorHAnsi"/>
          <w:sz w:val="23"/>
          <w:szCs w:val="23"/>
        </w:rPr>
        <w:t xml:space="preserve"> </w:t>
      </w:r>
      <w:r>
        <w:rPr>
          <w:rFonts w:cstheme="minorHAnsi"/>
          <w:sz w:val="23"/>
          <w:szCs w:val="23"/>
        </w:rPr>
        <w:t>is</w:t>
      </w:r>
      <w:r w:rsidR="00CE01E7">
        <w:rPr>
          <w:rFonts w:cstheme="minorHAnsi"/>
          <w:sz w:val="23"/>
          <w:szCs w:val="23"/>
        </w:rPr>
        <w:t xml:space="preserve"> targeting </w:t>
      </w:r>
      <w:r w:rsidR="00B650C5">
        <w:rPr>
          <w:rFonts w:cstheme="minorHAnsi"/>
          <w:sz w:val="23"/>
          <w:szCs w:val="23"/>
        </w:rPr>
        <w:t xml:space="preserve">March </w:t>
      </w:r>
      <w:r w:rsidR="00F07EE7">
        <w:rPr>
          <w:rFonts w:cstheme="minorHAnsi"/>
          <w:sz w:val="23"/>
          <w:szCs w:val="23"/>
        </w:rPr>
        <w:t xml:space="preserve">for the seminar, </w:t>
      </w:r>
      <w:r w:rsidR="006E2477">
        <w:rPr>
          <w:rFonts w:cstheme="minorHAnsi"/>
          <w:sz w:val="23"/>
          <w:szCs w:val="23"/>
        </w:rPr>
        <w:t xml:space="preserve">and </w:t>
      </w:r>
      <w:r w:rsidR="00F07EE7">
        <w:rPr>
          <w:rFonts w:cstheme="minorHAnsi"/>
          <w:sz w:val="23"/>
          <w:szCs w:val="23"/>
        </w:rPr>
        <w:t>April</w:t>
      </w:r>
      <w:r w:rsidR="006E2477">
        <w:rPr>
          <w:rFonts w:cstheme="minorHAnsi"/>
          <w:sz w:val="23"/>
          <w:szCs w:val="23"/>
        </w:rPr>
        <w:t>/May</w:t>
      </w:r>
      <w:r w:rsidR="00F07EE7">
        <w:rPr>
          <w:rFonts w:cstheme="minorHAnsi"/>
          <w:sz w:val="23"/>
          <w:szCs w:val="23"/>
        </w:rPr>
        <w:t xml:space="preserve"> for the workshop</w:t>
      </w:r>
      <w:r w:rsidR="006E2477">
        <w:rPr>
          <w:rFonts w:cstheme="minorHAnsi"/>
          <w:sz w:val="23"/>
          <w:szCs w:val="23"/>
        </w:rPr>
        <w:t>.</w:t>
      </w:r>
      <w:r w:rsidR="00F07EE7">
        <w:rPr>
          <w:rFonts w:cstheme="minorHAnsi"/>
          <w:sz w:val="23"/>
          <w:szCs w:val="23"/>
        </w:rPr>
        <w:t xml:space="preserve"> </w:t>
      </w:r>
    </w:p>
    <w:p w14:paraId="5E0CE9DD" w14:textId="1598CC77" w:rsidR="00941CFD" w:rsidRDefault="00941CFD" w:rsidP="002C344D">
      <w:pPr>
        <w:pStyle w:val="ListParagraph"/>
        <w:numPr>
          <w:ilvl w:val="1"/>
          <w:numId w:val="1"/>
        </w:numPr>
        <w:ind w:left="630"/>
        <w:contextualSpacing w:val="0"/>
        <w:rPr>
          <w:rFonts w:cstheme="minorHAnsi"/>
          <w:i/>
          <w:iCs/>
          <w:sz w:val="23"/>
          <w:szCs w:val="23"/>
        </w:rPr>
      </w:pPr>
      <w:r w:rsidRPr="002C344D">
        <w:rPr>
          <w:rFonts w:cstheme="minorHAnsi"/>
          <w:i/>
          <w:iCs/>
          <w:sz w:val="23"/>
          <w:szCs w:val="23"/>
        </w:rPr>
        <w:t>Health Equity Contract</w:t>
      </w:r>
    </w:p>
    <w:p w14:paraId="33BE6988" w14:textId="13689A2B" w:rsidR="00B245C1" w:rsidRPr="00553356" w:rsidRDefault="003B73A2" w:rsidP="00185CA2">
      <w:pPr>
        <w:spacing w:after="160"/>
        <w:ind w:left="720"/>
        <w:rPr>
          <w:rFonts w:cstheme="minorHAnsi"/>
          <w:sz w:val="23"/>
          <w:szCs w:val="23"/>
        </w:rPr>
      </w:pPr>
      <w:r>
        <w:rPr>
          <w:rFonts w:cstheme="minorHAnsi"/>
          <w:sz w:val="23"/>
          <w:szCs w:val="23"/>
        </w:rPr>
        <w:t xml:space="preserve">He also noted that </w:t>
      </w:r>
      <w:r w:rsidR="00553356">
        <w:rPr>
          <w:rFonts w:cstheme="minorHAnsi"/>
          <w:sz w:val="23"/>
          <w:szCs w:val="23"/>
        </w:rPr>
        <w:t xml:space="preserve">Dr. Deion Hawkins </w:t>
      </w:r>
      <w:r w:rsidR="00432DC5">
        <w:rPr>
          <w:rFonts w:cstheme="minorHAnsi"/>
          <w:sz w:val="23"/>
          <w:szCs w:val="23"/>
        </w:rPr>
        <w:t>(</w:t>
      </w:r>
      <w:r w:rsidR="00553356">
        <w:rPr>
          <w:rFonts w:cstheme="minorHAnsi"/>
          <w:sz w:val="23"/>
          <w:szCs w:val="23"/>
        </w:rPr>
        <w:t>Emerson University</w:t>
      </w:r>
      <w:r w:rsidR="00B8770C">
        <w:rPr>
          <w:rFonts w:cstheme="minorHAnsi"/>
          <w:sz w:val="23"/>
          <w:szCs w:val="23"/>
        </w:rPr>
        <w:t>/</w:t>
      </w:r>
      <w:r w:rsidR="00432DC5">
        <w:rPr>
          <w:rFonts w:cstheme="minorHAnsi"/>
          <w:sz w:val="23"/>
          <w:szCs w:val="23"/>
        </w:rPr>
        <w:t>S107 Consulting</w:t>
      </w:r>
      <w:r w:rsidR="00B8770C">
        <w:rPr>
          <w:rFonts w:cstheme="minorHAnsi"/>
          <w:sz w:val="23"/>
          <w:szCs w:val="23"/>
        </w:rPr>
        <w:t>)</w:t>
      </w:r>
      <w:r w:rsidR="00553356">
        <w:rPr>
          <w:rFonts w:cstheme="minorHAnsi"/>
          <w:sz w:val="23"/>
          <w:szCs w:val="23"/>
        </w:rPr>
        <w:t xml:space="preserve"> </w:t>
      </w:r>
      <w:r w:rsidR="00B00C7D">
        <w:rPr>
          <w:rFonts w:cstheme="minorHAnsi"/>
          <w:sz w:val="23"/>
          <w:szCs w:val="23"/>
        </w:rPr>
        <w:t>is</w:t>
      </w:r>
      <w:r w:rsidR="00432DC5">
        <w:rPr>
          <w:rFonts w:cstheme="minorHAnsi"/>
          <w:sz w:val="23"/>
          <w:szCs w:val="23"/>
        </w:rPr>
        <w:t xml:space="preserve"> </w:t>
      </w:r>
      <w:r w:rsidR="00900BA7">
        <w:rPr>
          <w:rFonts w:cstheme="minorHAnsi"/>
          <w:sz w:val="23"/>
          <w:szCs w:val="23"/>
        </w:rPr>
        <w:t>being brought on</w:t>
      </w:r>
      <w:r w:rsidR="00432DC5">
        <w:rPr>
          <w:rFonts w:cstheme="minorHAnsi"/>
          <w:sz w:val="23"/>
          <w:szCs w:val="23"/>
        </w:rPr>
        <w:t xml:space="preserve"> </w:t>
      </w:r>
      <w:r w:rsidR="00900BA7">
        <w:rPr>
          <w:rFonts w:cstheme="minorHAnsi"/>
          <w:sz w:val="23"/>
          <w:szCs w:val="23"/>
        </w:rPr>
        <w:t>to conduct a health equity seminar</w:t>
      </w:r>
      <w:r w:rsidR="005F1C82">
        <w:rPr>
          <w:rFonts w:cstheme="minorHAnsi"/>
          <w:sz w:val="23"/>
          <w:szCs w:val="23"/>
        </w:rPr>
        <w:t xml:space="preserve"> and a regional health equity assessment, develop an equity framework</w:t>
      </w:r>
      <w:r w:rsidR="00614360">
        <w:rPr>
          <w:rFonts w:cstheme="minorHAnsi"/>
          <w:sz w:val="23"/>
          <w:szCs w:val="23"/>
        </w:rPr>
        <w:t xml:space="preserve"> or tool</w:t>
      </w:r>
      <w:r w:rsidR="004C7E47">
        <w:rPr>
          <w:rFonts w:cstheme="minorHAnsi"/>
          <w:sz w:val="23"/>
          <w:szCs w:val="23"/>
        </w:rPr>
        <w:t xml:space="preserve"> </w:t>
      </w:r>
      <w:r w:rsidR="005F1C82">
        <w:rPr>
          <w:rFonts w:cstheme="minorHAnsi"/>
          <w:sz w:val="23"/>
          <w:szCs w:val="23"/>
        </w:rPr>
        <w:t>t</w:t>
      </w:r>
      <w:r w:rsidR="0047686A">
        <w:rPr>
          <w:rFonts w:cstheme="minorHAnsi"/>
          <w:sz w:val="23"/>
          <w:szCs w:val="23"/>
        </w:rPr>
        <w:t xml:space="preserve">hat can be </w:t>
      </w:r>
      <w:r w:rsidR="004C7E47">
        <w:rPr>
          <w:rFonts w:cstheme="minorHAnsi"/>
          <w:sz w:val="23"/>
          <w:szCs w:val="23"/>
        </w:rPr>
        <w:t>appl</w:t>
      </w:r>
      <w:r w:rsidR="0047686A">
        <w:rPr>
          <w:rFonts w:cstheme="minorHAnsi"/>
          <w:sz w:val="23"/>
          <w:szCs w:val="23"/>
        </w:rPr>
        <w:t>ied</w:t>
      </w:r>
      <w:r w:rsidR="00432DC5">
        <w:rPr>
          <w:rFonts w:cstheme="minorHAnsi"/>
          <w:sz w:val="23"/>
          <w:szCs w:val="23"/>
        </w:rPr>
        <w:t xml:space="preserve"> to</w:t>
      </w:r>
      <w:r w:rsidR="00B00C7D">
        <w:rPr>
          <w:rFonts w:cstheme="minorHAnsi"/>
          <w:sz w:val="23"/>
          <w:szCs w:val="23"/>
        </w:rPr>
        <w:t xml:space="preserve"> FEMA doctrine</w:t>
      </w:r>
      <w:r w:rsidR="00614360">
        <w:rPr>
          <w:rFonts w:cstheme="minorHAnsi"/>
          <w:sz w:val="23"/>
          <w:szCs w:val="23"/>
        </w:rPr>
        <w:t xml:space="preserve"> (e.g., </w:t>
      </w:r>
      <w:r w:rsidR="00B00C7D">
        <w:rPr>
          <w:rFonts w:cstheme="minorHAnsi"/>
          <w:sz w:val="23"/>
          <w:szCs w:val="23"/>
        </w:rPr>
        <w:t>HSEEP</w:t>
      </w:r>
      <w:r w:rsidR="00614360">
        <w:rPr>
          <w:rFonts w:cstheme="minorHAnsi"/>
          <w:sz w:val="23"/>
          <w:szCs w:val="23"/>
        </w:rPr>
        <w:t>) and PHEP planning, and lastly conduct a semi</w:t>
      </w:r>
      <w:r w:rsidR="00185CA2">
        <w:rPr>
          <w:rFonts w:cstheme="minorHAnsi"/>
          <w:sz w:val="23"/>
          <w:szCs w:val="23"/>
        </w:rPr>
        <w:t xml:space="preserve">nar on the integration of equity into the EP </w:t>
      </w:r>
      <w:r w:rsidR="00185CA2">
        <w:rPr>
          <w:rFonts w:cstheme="minorHAnsi"/>
          <w:sz w:val="23"/>
          <w:szCs w:val="23"/>
        </w:rPr>
        <w:lastRenderedPageBreak/>
        <w:t>planning process</w:t>
      </w:r>
      <w:r w:rsidR="00B00C7D">
        <w:rPr>
          <w:rFonts w:cstheme="minorHAnsi"/>
          <w:sz w:val="23"/>
          <w:szCs w:val="23"/>
        </w:rPr>
        <w:t xml:space="preserve">. </w:t>
      </w:r>
      <w:r>
        <w:rPr>
          <w:rFonts w:cstheme="minorHAnsi"/>
          <w:sz w:val="23"/>
          <w:szCs w:val="23"/>
        </w:rPr>
        <w:t xml:space="preserve">Kerry confirmed that CHA is </w:t>
      </w:r>
      <w:proofErr w:type="gramStart"/>
      <w:r>
        <w:rPr>
          <w:rFonts w:cstheme="minorHAnsi"/>
          <w:sz w:val="23"/>
          <w:szCs w:val="23"/>
        </w:rPr>
        <w:t>in the midst of</w:t>
      </w:r>
      <w:proofErr w:type="gramEnd"/>
      <w:r>
        <w:rPr>
          <w:rFonts w:cstheme="minorHAnsi"/>
          <w:sz w:val="23"/>
          <w:szCs w:val="23"/>
        </w:rPr>
        <w:t xml:space="preserve"> completing</w:t>
      </w:r>
      <w:r w:rsidR="00B00C7D">
        <w:rPr>
          <w:rFonts w:cstheme="minorHAnsi"/>
          <w:sz w:val="23"/>
          <w:szCs w:val="23"/>
        </w:rPr>
        <w:t xml:space="preserve"> the contracting process with him</w:t>
      </w:r>
      <w:r w:rsidR="00185CA2">
        <w:rPr>
          <w:rFonts w:cstheme="minorHAnsi"/>
          <w:sz w:val="23"/>
          <w:szCs w:val="23"/>
        </w:rPr>
        <w:t>.</w:t>
      </w:r>
      <w:r w:rsidR="00432DC5">
        <w:rPr>
          <w:rFonts w:cstheme="minorHAnsi"/>
          <w:sz w:val="23"/>
          <w:szCs w:val="23"/>
        </w:rPr>
        <w:t xml:space="preserve"> </w:t>
      </w:r>
    </w:p>
    <w:p w14:paraId="12D8B3C0" w14:textId="77777777" w:rsidR="00FA2745" w:rsidRDefault="00941CFD" w:rsidP="00FA2745">
      <w:pPr>
        <w:pStyle w:val="ListParagraph"/>
        <w:numPr>
          <w:ilvl w:val="1"/>
          <w:numId w:val="1"/>
        </w:numPr>
        <w:ind w:left="630"/>
        <w:contextualSpacing w:val="0"/>
        <w:rPr>
          <w:rFonts w:cstheme="minorHAnsi"/>
          <w:i/>
          <w:iCs/>
          <w:sz w:val="23"/>
          <w:szCs w:val="23"/>
        </w:rPr>
      </w:pPr>
      <w:r w:rsidRPr="002C344D">
        <w:rPr>
          <w:rFonts w:cstheme="minorHAnsi"/>
          <w:i/>
          <w:iCs/>
          <w:sz w:val="23"/>
          <w:szCs w:val="23"/>
        </w:rPr>
        <w:t>Work</w:t>
      </w:r>
      <w:r w:rsidR="00693DAF" w:rsidRPr="002C344D">
        <w:rPr>
          <w:rFonts w:cstheme="minorHAnsi"/>
          <w:i/>
          <w:iCs/>
          <w:sz w:val="23"/>
          <w:szCs w:val="23"/>
        </w:rPr>
        <w:t xml:space="preserve">group </w:t>
      </w:r>
      <w:r w:rsidRPr="002C344D">
        <w:rPr>
          <w:rFonts w:cstheme="minorHAnsi"/>
          <w:i/>
          <w:iCs/>
          <w:sz w:val="23"/>
          <w:szCs w:val="23"/>
        </w:rPr>
        <w:t>Updates</w:t>
      </w:r>
    </w:p>
    <w:p w14:paraId="29A1DD41" w14:textId="77777777" w:rsidR="00FA2745" w:rsidRPr="00FA2745" w:rsidRDefault="00185CA2" w:rsidP="00FA2745">
      <w:pPr>
        <w:pStyle w:val="ListParagraph"/>
        <w:numPr>
          <w:ilvl w:val="2"/>
          <w:numId w:val="1"/>
        </w:numPr>
        <w:ind w:left="720"/>
        <w:contextualSpacing w:val="0"/>
        <w:rPr>
          <w:rFonts w:cstheme="minorHAnsi"/>
          <w:i/>
          <w:iCs/>
          <w:sz w:val="23"/>
          <w:szCs w:val="23"/>
        </w:rPr>
      </w:pPr>
      <w:r w:rsidRPr="00FA2745">
        <w:rPr>
          <w:rFonts w:cstheme="minorHAnsi"/>
          <w:sz w:val="23"/>
          <w:szCs w:val="23"/>
        </w:rPr>
        <w:t>Environmental Health Workgroup</w:t>
      </w:r>
    </w:p>
    <w:p w14:paraId="23CC209D" w14:textId="249C070D" w:rsidR="00486307" w:rsidRDefault="00015763" w:rsidP="00FA2745">
      <w:pPr>
        <w:pStyle w:val="ListParagraph"/>
        <w:contextualSpacing w:val="0"/>
        <w:rPr>
          <w:rFonts w:cstheme="minorHAnsi"/>
          <w:sz w:val="23"/>
          <w:szCs w:val="23"/>
        </w:rPr>
      </w:pPr>
      <w:r>
        <w:rPr>
          <w:rFonts w:cstheme="minorHAnsi"/>
          <w:sz w:val="23"/>
          <w:szCs w:val="23"/>
        </w:rPr>
        <w:t>Meeting not scheduled last quarter d</w:t>
      </w:r>
      <w:r w:rsidR="00984D2E">
        <w:rPr>
          <w:rFonts w:cstheme="minorHAnsi"/>
          <w:sz w:val="23"/>
          <w:szCs w:val="23"/>
        </w:rPr>
        <w:t>ue to staffing changes and scheduling difficulties</w:t>
      </w:r>
      <w:r>
        <w:rPr>
          <w:rFonts w:cstheme="minorHAnsi"/>
          <w:sz w:val="23"/>
          <w:szCs w:val="23"/>
        </w:rPr>
        <w:t>; a</w:t>
      </w:r>
      <w:r w:rsidR="005F419E">
        <w:rPr>
          <w:rFonts w:cstheme="minorHAnsi"/>
          <w:sz w:val="23"/>
          <w:szCs w:val="23"/>
        </w:rPr>
        <w:t xml:space="preserve">nother </w:t>
      </w:r>
      <w:r>
        <w:rPr>
          <w:rFonts w:cstheme="minorHAnsi"/>
          <w:sz w:val="23"/>
          <w:szCs w:val="23"/>
        </w:rPr>
        <w:t xml:space="preserve">scheduling </w:t>
      </w:r>
      <w:r w:rsidR="005F419E">
        <w:rPr>
          <w:rFonts w:cstheme="minorHAnsi"/>
          <w:sz w:val="23"/>
          <w:szCs w:val="23"/>
        </w:rPr>
        <w:t xml:space="preserve">survey will be </w:t>
      </w:r>
      <w:r>
        <w:rPr>
          <w:rFonts w:cstheme="minorHAnsi"/>
          <w:sz w:val="23"/>
          <w:szCs w:val="23"/>
        </w:rPr>
        <w:t>distributed.</w:t>
      </w:r>
    </w:p>
    <w:p w14:paraId="4F6B97A7" w14:textId="3CB6BE13" w:rsidR="00865852" w:rsidRDefault="002D1DF2" w:rsidP="00865852">
      <w:pPr>
        <w:pStyle w:val="ListParagraph"/>
        <w:ind w:left="1440"/>
        <w:contextualSpacing w:val="0"/>
        <w:rPr>
          <w:rFonts w:cstheme="minorHAnsi"/>
          <w:sz w:val="23"/>
          <w:szCs w:val="23"/>
        </w:rPr>
      </w:pPr>
      <w:r>
        <w:rPr>
          <w:rFonts w:cstheme="minorHAnsi"/>
          <w:sz w:val="23"/>
          <w:szCs w:val="23"/>
        </w:rPr>
        <w:t xml:space="preserve">Communities: </w:t>
      </w:r>
      <w:r w:rsidR="00F83462">
        <w:rPr>
          <w:rFonts w:cstheme="minorHAnsi"/>
          <w:sz w:val="23"/>
          <w:szCs w:val="23"/>
        </w:rPr>
        <w:t>Ashland</w:t>
      </w:r>
      <w:r w:rsidR="00B41084">
        <w:rPr>
          <w:rFonts w:cstheme="minorHAnsi"/>
          <w:sz w:val="23"/>
          <w:szCs w:val="23"/>
        </w:rPr>
        <w:t xml:space="preserve">, </w:t>
      </w:r>
      <w:r w:rsidR="00015763">
        <w:rPr>
          <w:rFonts w:cstheme="minorHAnsi"/>
          <w:sz w:val="23"/>
          <w:szCs w:val="23"/>
        </w:rPr>
        <w:t>Chelsea</w:t>
      </w:r>
      <w:r>
        <w:rPr>
          <w:rFonts w:cstheme="minorHAnsi"/>
          <w:sz w:val="23"/>
          <w:szCs w:val="23"/>
        </w:rPr>
        <w:t xml:space="preserve">, </w:t>
      </w:r>
      <w:r w:rsidR="00015763">
        <w:rPr>
          <w:rFonts w:cstheme="minorHAnsi"/>
          <w:sz w:val="23"/>
          <w:szCs w:val="23"/>
        </w:rPr>
        <w:t>Revere</w:t>
      </w:r>
      <w:r>
        <w:rPr>
          <w:rFonts w:cstheme="minorHAnsi"/>
          <w:sz w:val="23"/>
          <w:szCs w:val="23"/>
        </w:rPr>
        <w:t xml:space="preserve">, </w:t>
      </w:r>
      <w:r w:rsidR="009E2D0E">
        <w:rPr>
          <w:rFonts w:cstheme="minorHAnsi"/>
          <w:sz w:val="23"/>
          <w:szCs w:val="23"/>
        </w:rPr>
        <w:t xml:space="preserve">Newton </w:t>
      </w:r>
      <w:r w:rsidR="00015763">
        <w:rPr>
          <w:rFonts w:cstheme="minorHAnsi"/>
          <w:sz w:val="23"/>
          <w:szCs w:val="23"/>
        </w:rPr>
        <w:t>(</w:t>
      </w:r>
      <w:r w:rsidR="009E2D0E">
        <w:rPr>
          <w:rFonts w:cstheme="minorHAnsi"/>
          <w:sz w:val="23"/>
          <w:szCs w:val="23"/>
        </w:rPr>
        <w:t>Inspector)</w:t>
      </w:r>
      <w:r w:rsidR="00015763">
        <w:rPr>
          <w:rFonts w:cstheme="minorHAnsi"/>
          <w:sz w:val="23"/>
          <w:szCs w:val="23"/>
        </w:rPr>
        <w:tab/>
      </w:r>
    </w:p>
    <w:p w14:paraId="3A289158" w14:textId="0FF5452D" w:rsidR="002D1DF2" w:rsidRPr="00B41084" w:rsidRDefault="002D1DF2" w:rsidP="00865852">
      <w:pPr>
        <w:pStyle w:val="ListParagraph"/>
        <w:ind w:left="1440"/>
        <w:contextualSpacing w:val="0"/>
        <w:rPr>
          <w:rFonts w:cstheme="minorHAnsi"/>
          <w:sz w:val="23"/>
          <w:szCs w:val="23"/>
        </w:rPr>
      </w:pPr>
      <w:r>
        <w:rPr>
          <w:rFonts w:cstheme="minorHAnsi"/>
          <w:sz w:val="23"/>
          <w:szCs w:val="23"/>
        </w:rPr>
        <w:t>Staff: Steven, Garrett, Liz</w:t>
      </w:r>
    </w:p>
    <w:p w14:paraId="5259A8A4" w14:textId="4B681113" w:rsidR="00FA2745" w:rsidRPr="00015763" w:rsidRDefault="00FA2745" w:rsidP="00CE2868">
      <w:pPr>
        <w:pStyle w:val="ListParagraph"/>
        <w:numPr>
          <w:ilvl w:val="2"/>
          <w:numId w:val="1"/>
        </w:numPr>
        <w:ind w:left="720"/>
        <w:contextualSpacing w:val="0"/>
        <w:rPr>
          <w:rFonts w:cstheme="minorHAnsi"/>
          <w:i/>
          <w:iCs/>
          <w:sz w:val="23"/>
          <w:szCs w:val="23"/>
        </w:rPr>
      </w:pPr>
      <w:r w:rsidRPr="00015763">
        <w:rPr>
          <w:rFonts w:cstheme="minorHAnsi"/>
          <w:sz w:val="23"/>
          <w:szCs w:val="23"/>
        </w:rPr>
        <w:t>Epidemiology Workgroup</w:t>
      </w:r>
    </w:p>
    <w:p w14:paraId="66719B42" w14:textId="6DA5C65E" w:rsidR="00015763" w:rsidRPr="00015763" w:rsidRDefault="00015763" w:rsidP="00015763">
      <w:pPr>
        <w:ind w:left="720"/>
        <w:rPr>
          <w:rFonts w:cstheme="minorHAnsi"/>
          <w:sz w:val="23"/>
          <w:szCs w:val="23"/>
        </w:rPr>
      </w:pPr>
      <w:r w:rsidRPr="00015763">
        <w:rPr>
          <w:rFonts w:cstheme="minorHAnsi"/>
          <w:sz w:val="23"/>
          <w:szCs w:val="23"/>
        </w:rPr>
        <w:t>Next meeting Friday 1/17</w:t>
      </w:r>
      <w:r w:rsidR="00865852">
        <w:rPr>
          <w:rFonts w:cstheme="minorHAnsi"/>
          <w:sz w:val="23"/>
          <w:szCs w:val="23"/>
        </w:rPr>
        <w:t>,</w:t>
      </w:r>
      <w:r w:rsidRPr="00015763">
        <w:rPr>
          <w:rFonts w:cstheme="minorHAnsi"/>
          <w:sz w:val="23"/>
          <w:szCs w:val="23"/>
        </w:rPr>
        <w:t xml:space="preserve"> time TBD</w:t>
      </w:r>
      <w:r w:rsidR="00865852">
        <w:rPr>
          <w:rFonts w:cstheme="minorHAnsi"/>
          <w:sz w:val="23"/>
          <w:szCs w:val="23"/>
        </w:rPr>
        <w:t>.</w:t>
      </w:r>
    </w:p>
    <w:p w14:paraId="263A24CC" w14:textId="6358ECE0" w:rsidR="00015763" w:rsidRPr="00015763" w:rsidRDefault="00015763" w:rsidP="00865852">
      <w:pPr>
        <w:ind w:left="720" w:firstLine="720"/>
        <w:rPr>
          <w:rFonts w:cstheme="minorHAnsi"/>
          <w:sz w:val="23"/>
          <w:szCs w:val="23"/>
        </w:rPr>
      </w:pPr>
      <w:r>
        <w:rPr>
          <w:rFonts w:cstheme="minorHAnsi"/>
          <w:sz w:val="23"/>
          <w:szCs w:val="23"/>
        </w:rPr>
        <w:t>Communities: Quincy</w:t>
      </w:r>
      <w:r>
        <w:rPr>
          <w:rFonts w:cstheme="minorHAnsi"/>
          <w:sz w:val="23"/>
          <w:szCs w:val="23"/>
        </w:rPr>
        <w:tab/>
      </w:r>
      <w:r w:rsidRPr="00015763">
        <w:rPr>
          <w:rFonts w:cstheme="minorHAnsi"/>
          <w:sz w:val="23"/>
          <w:szCs w:val="23"/>
        </w:rPr>
        <w:t>Staff: Steven, Garrett, Liz</w:t>
      </w:r>
    </w:p>
    <w:p w14:paraId="2DB120FE" w14:textId="77777777" w:rsidR="00B245C1" w:rsidRPr="002C344D" w:rsidRDefault="00B245C1" w:rsidP="00B245C1">
      <w:pPr>
        <w:pStyle w:val="ListParagraph"/>
        <w:ind w:left="360"/>
        <w:contextualSpacing w:val="0"/>
        <w:rPr>
          <w:rFonts w:cstheme="minorHAnsi"/>
          <w:sz w:val="23"/>
          <w:szCs w:val="23"/>
        </w:rPr>
      </w:pPr>
    </w:p>
    <w:p w14:paraId="42047241" w14:textId="4FFD14E2" w:rsidR="003471CF" w:rsidRPr="00865852" w:rsidRDefault="003471CF" w:rsidP="002C344D">
      <w:pPr>
        <w:pStyle w:val="ListParagraph"/>
        <w:numPr>
          <w:ilvl w:val="0"/>
          <w:numId w:val="1"/>
        </w:numPr>
        <w:ind w:left="360" w:hanging="360"/>
        <w:contextualSpacing w:val="0"/>
        <w:rPr>
          <w:rFonts w:cstheme="minorHAnsi"/>
          <w:b/>
          <w:bCs/>
          <w:sz w:val="23"/>
          <w:szCs w:val="23"/>
        </w:rPr>
      </w:pPr>
      <w:r w:rsidRPr="00865852">
        <w:rPr>
          <w:rFonts w:cstheme="minorHAnsi"/>
          <w:b/>
          <w:bCs/>
          <w:sz w:val="23"/>
          <w:szCs w:val="23"/>
        </w:rPr>
        <w:t>Meeting Schedule</w:t>
      </w:r>
    </w:p>
    <w:p w14:paraId="60CA47F1" w14:textId="3CEB811B" w:rsidR="00B245C1" w:rsidRPr="00865852" w:rsidRDefault="00865852" w:rsidP="00865852">
      <w:pPr>
        <w:pStyle w:val="ListParagraph"/>
        <w:numPr>
          <w:ilvl w:val="1"/>
          <w:numId w:val="1"/>
        </w:numPr>
        <w:ind w:left="720"/>
        <w:rPr>
          <w:rFonts w:cstheme="minorHAnsi"/>
          <w:sz w:val="23"/>
          <w:szCs w:val="23"/>
        </w:rPr>
      </w:pPr>
      <w:r>
        <w:rPr>
          <w:rFonts w:cstheme="minorHAnsi"/>
          <w:sz w:val="23"/>
          <w:szCs w:val="23"/>
        </w:rPr>
        <w:t>Staff to s</w:t>
      </w:r>
      <w:r w:rsidR="003F3A9D" w:rsidRPr="00865852">
        <w:rPr>
          <w:rFonts w:cstheme="minorHAnsi"/>
          <w:sz w:val="23"/>
          <w:szCs w:val="23"/>
        </w:rPr>
        <w:t xml:space="preserve">end doodle </w:t>
      </w:r>
      <w:r>
        <w:rPr>
          <w:rFonts w:cstheme="minorHAnsi"/>
          <w:sz w:val="23"/>
          <w:szCs w:val="23"/>
        </w:rPr>
        <w:t xml:space="preserve">to set </w:t>
      </w:r>
      <w:r w:rsidR="003F3A9D" w:rsidRPr="00865852">
        <w:rPr>
          <w:rFonts w:cstheme="minorHAnsi"/>
          <w:sz w:val="23"/>
          <w:szCs w:val="23"/>
        </w:rPr>
        <w:t>regular cadence</w:t>
      </w:r>
      <w:r>
        <w:rPr>
          <w:rFonts w:cstheme="minorHAnsi"/>
          <w:sz w:val="23"/>
          <w:szCs w:val="23"/>
        </w:rPr>
        <w:t xml:space="preserve"> and </w:t>
      </w:r>
      <w:r w:rsidR="003F3A9D" w:rsidRPr="00865852">
        <w:rPr>
          <w:rFonts w:cstheme="minorHAnsi"/>
          <w:sz w:val="23"/>
          <w:szCs w:val="23"/>
        </w:rPr>
        <w:t xml:space="preserve">for </w:t>
      </w:r>
      <w:r w:rsidR="005D2DD1" w:rsidRPr="00865852">
        <w:rPr>
          <w:rFonts w:cstheme="minorHAnsi"/>
          <w:sz w:val="23"/>
          <w:szCs w:val="23"/>
        </w:rPr>
        <w:t>next EC on 2/1</w:t>
      </w:r>
      <w:r w:rsidR="002D570F">
        <w:rPr>
          <w:rFonts w:cstheme="minorHAnsi"/>
          <w:sz w:val="23"/>
          <w:szCs w:val="23"/>
        </w:rPr>
        <w:t>4</w:t>
      </w:r>
      <w:r>
        <w:rPr>
          <w:rFonts w:cstheme="minorHAnsi"/>
          <w:sz w:val="23"/>
          <w:szCs w:val="23"/>
        </w:rPr>
        <w:t>.</w:t>
      </w:r>
    </w:p>
    <w:p w14:paraId="485BC3A9" w14:textId="77777777" w:rsidR="00B245C1" w:rsidRPr="00B245C1" w:rsidRDefault="00B245C1" w:rsidP="00B245C1">
      <w:pPr>
        <w:rPr>
          <w:rFonts w:cstheme="minorHAnsi"/>
          <w:sz w:val="23"/>
          <w:szCs w:val="23"/>
        </w:rPr>
      </w:pPr>
    </w:p>
    <w:p w14:paraId="4577434C" w14:textId="6CFB35DC" w:rsidR="00B245C1" w:rsidRPr="00926B19" w:rsidRDefault="00941CFD" w:rsidP="00926B19">
      <w:pPr>
        <w:pStyle w:val="ListParagraph"/>
        <w:numPr>
          <w:ilvl w:val="0"/>
          <w:numId w:val="1"/>
        </w:numPr>
        <w:ind w:left="360" w:hanging="360"/>
        <w:contextualSpacing w:val="0"/>
        <w:rPr>
          <w:rFonts w:cstheme="minorHAnsi"/>
          <w:b/>
          <w:bCs/>
          <w:sz w:val="23"/>
          <w:szCs w:val="23"/>
        </w:rPr>
      </w:pPr>
      <w:r w:rsidRPr="00926B19">
        <w:rPr>
          <w:rFonts w:cstheme="minorHAnsi"/>
          <w:b/>
          <w:bCs/>
          <w:sz w:val="23"/>
          <w:szCs w:val="23"/>
        </w:rPr>
        <w:t>Adjourn</w:t>
      </w:r>
    </w:p>
    <w:p w14:paraId="67F53821" w14:textId="1B4F2BBC" w:rsidR="00B245C1" w:rsidRPr="00B245C1" w:rsidRDefault="001300B0" w:rsidP="00B245C1">
      <w:pPr>
        <w:pStyle w:val="ListParagraph"/>
        <w:ind w:left="360"/>
        <w:contextualSpacing w:val="0"/>
        <w:rPr>
          <w:rFonts w:cstheme="minorHAnsi"/>
          <w:sz w:val="23"/>
          <w:szCs w:val="23"/>
        </w:rPr>
      </w:pPr>
      <w:r>
        <w:rPr>
          <w:rFonts w:cstheme="minorHAnsi"/>
          <w:sz w:val="23"/>
          <w:szCs w:val="23"/>
        </w:rPr>
        <w:t>Melissa</w:t>
      </w:r>
      <w:r w:rsidR="00D01482">
        <w:rPr>
          <w:rFonts w:cstheme="minorHAnsi"/>
          <w:sz w:val="23"/>
          <w:szCs w:val="23"/>
        </w:rPr>
        <w:t xml:space="preserve"> </w:t>
      </w:r>
      <w:r w:rsidR="00B245C1">
        <w:rPr>
          <w:rFonts w:cstheme="minorHAnsi"/>
          <w:sz w:val="23"/>
          <w:szCs w:val="23"/>
        </w:rPr>
        <w:t xml:space="preserve">made a motion, seconded by </w:t>
      </w:r>
      <w:r w:rsidR="00F21D5D">
        <w:rPr>
          <w:rFonts w:cstheme="minorHAnsi"/>
          <w:sz w:val="23"/>
          <w:szCs w:val="23"/>
        </w:rPr>
        <w:t>Nancy</w:t>
      </w:r>
      <w:r w:rsidR="00B245C1">
        <w:rPr>
          <w:rFonts w:cstheme="minorHAnsi"/>
          <w:sz w:val="23"/>
          <w:szCs w:val="23"/>
        </w:rPr>
        <w:t xml:space="preserve"> to adjourn at </w:t>
      </w:r>
      <w:r w:rsidR="003450B1">
        <w:rPr>
          <w:rFonts w:cstheme="minorHAnsi"/>
          <w:sz w:val="23"/>
          <w:szCs w:val="23"/>
        </w:rPr>
        <w:t>11</w:t>
      </w:r>
      <w:r w:rsidR="00B245C1">
        <w:rPr>
          <w:rFonts w:cstheme="minorHAnsi"/>
          <w:sz w:val="23"/>
          <w:szCs w:val="23"/>
        </w:rPr>
        <w:t>:</w:t>
      </w:r>
      <w:r w:rsidR="003450B1">
        <w:rPr>
          <w:rFonts w:cstheme="minorHAnsi"/>
          <w:sz w:val="23"/>
          <w:szCs w:val="23"/>
        </w:rPr>
        <w:t>40</w:t>
      </w:r>
      <w:r w:rsidR="00B245C1">
        <w:rPr>
          <w:rFonts w:cstheme="minorHAnsi"/>
          <w:sz w:val="23"/>
          <w:szCs w:val="23"/>
        </w:rPr>
        <w:t xml:space="preserve"> – motion approved. </w:t>
      </w:r>
    </w:p>
    <w:sectPr w:rsidR="00B245C1" w:rsidRPr="00B245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93FD" w14:textId="77777777" w:rsidR="00B13716" w:rsidRDefault="00B13716" w:rsidP="00941CFD">
      <w:r>
        <w:separator/>
      </w:r>
    </w:p>
  </w:endnote>
  <w:endnote w:type="continuationSeparator" w:id="0">
    <w:p w14:paraId="2485CE0B" w14:textId="77777777" w:rsidR="00B13716" w:rsidRDefault="00B13716" w:rsidP="0094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87A3" w14:textId="1D2F4C2A" w:rsidR="00941CFD" w:rsidRDefault="00941CFD" w:rsidP="00941CFD">
    <w:pPr>
      <w:spacing w:line="0" w:lineRule="atLeast"/>
      <w:jc w:val="center"/>
      <w:rPr>
        <w:rFonts w:ascii="Tahoma" w:eastAsia="Tahoma" w:hAnsi="Tahoma"/>
        <w:i/>
        <w:color w:val="333333"/>
        <w:sz w:val="16"/>
      </w:rPr>
    </w:pPr>
    <w:r>
      <w:rPr>
        <w:rFonts w:ascii="Tahoma" w:eastAsia="Tahoma" w:hAnsi="Tahoma"/>
        <w:i/>
        <w:color w:val="333333"/>
        <w:sz w:val="16"/>
      </w:rPr>
      <w:t>Acton Arlington Ashland Bedford Belmont Boxborough Braintree Brookline Burlington Cambridge Canton Carlisle Chelsea Cohasset Concord Dedham Dover Everett Framingham Hanover Hingham Holliston Hopkinton Hudson Hull Lexington Lincoln Littleton Marlborough Maynard Medfield Millis Milton Natick Needham Newton Norfolk Norwell Norwood Quincy Revere Scituate Sharon Sherborn Somerville Southborough Stow Sudbury Walpole Waltham Watertown Wayland Wellesley Weston Westwood Weymouth Winchester Winthrop Woburn</w:t>
    </w:r>
    <w:r w:rsidR="006E2477">
      <w:rPr>
        <w:rFonts w:ascii="Tahoma" w:eastAsia="Tahoma" w:hAnsi="Tahoma"/>
        <w:i/>
        <w:color w:val="333333"/>
        <w:sz w:val="16"/>
      </w:rPr>
      <w:t xml:space="preserve"> Wrentham</w:t>
    </w:r>
    <w:r w:rsidR="00DB568F">
      <w:rPr>
        <w:rFonts w:ascii="Tahoma" w:eastAsia="Tahoma" w:hAnsi="Tahoma"/>
        <w:i/>
        <w:color w:val="333333"/>
        <w:sz w:val="16"/>
      </w:rPr>
      <w:t xml:space="preserve"> </w:t>
    </w:r>
    <w:r w:rsidR="00371756">
      <w:rPr>
        <w:rFonts w:ascii="Tahoma" w:eastAsia="Tahoma" w:hAnsi="Tahoma"/>
        <w:i/>
        <w:color w:val="333333"/>
        <w:sz w:val="16"/>
      </w:rPr>
      <w:t xml:space="preserve">(Page </w:t>
    </w:r>
    <w:r w:rsidR="00371756" w:rsidRPr="00371756">
      <w:rPr>
        <w:rFonts w:ascii="Tahoma" w:eastAsia="Tahoma" w:hAnsi="Tahoma"/>
        <w:i/>
        <w:color w:val="333333"/>
        <w:sz w:val="16"/>
      </w:rPr>
      <w:fldChar w:fldCharType="begin"/>
    </w:r>
    <w:r w:rsidR="00371756" w:rsidRPr="00371756">
      <w:rPr>
        <w:rFonts w:ascii="Tahoma" w:eastAsia="Tahoma" w:hAnsi="Tahoma"/>
        <w:i/>
        <w:color w:val="333333"/>
        <w:sz w:val="16"/>
      </w:rPr>
      <w:instrText xml:space="preserve"> PAGE   \* MERGEFORMAT </w:instrText>
    </w:r>
    <w:r w:rsidR="00371756" w:rsidRPr="00371756">
      <w:rPr>
        <w:rFonts w:ascii="Tahoma" w:eastAsia="Tahoma" w:hAnsi="Tahoma"/>
        <w:i/>
        <w:color w:val="333333"/>
        <w:sz w:val="16"/>
      </w:rPr>
      <w:fldChar w:fldCharType="separate"/>
    </w:r>
    <w:r w:rsidR="00371756" w:rsidRPr="00371756">
      <w:rPr>
        <w:rFonts w:ascii="Tahoma" w:eastAsia="Tahoma" w:hAnsi="Tahoma"/>
        <w:i/>
        <w:noProof/>
        <w:color w:val="333333"/>
        <w:sz w:val="16"/>
      </w:rPr>
      <w:t>1</w:t>
    </w:r>
    <w:r w:rsidR="00371756" w:rsidRPr="00371756">
      <w:rPr>
        <w:rFonts w:ascii="Tahoma" w:eastAsia="Tahoma" w:hAnsi="Tahoma"/>
        <w:i/>
        <w:noProof/>
        <w:color w:val="333333"/>
        <w:sz w:val="16"/>
      </w:rPr>
      <w:fldChar w:fldCharType="end"/>
    </w:r>
    <w:r w:rsidR="00371756">
      <w:rPr>
        <w:rFonts w:ascii="Tahoma" w:eastAsia="Tahoma" w:hAnsi="Tahoma"/>
        <w:i/>
        <w:noProof/>
        <w:color w:val="333333"/>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EEA4" w14:textId="77777777" w:rsidR="00B13716" w:rsidRDefault="00B13716" w:rsidP="00941CFD">
      <w:r>
        <w:separator/>
      </w:r>
    </w:p>
  </w:footnote>
  <w:footnote w:type="continuationSeparator" w:id="0">
    <w:p w14:paraId="256A4504" w14:textId="77777777" w:rsidR="00B13716" w:rsidRDefault="00B13716" w:rsidP="00941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1C2E" w14:textId="5DBC7B78" w:rsidR="00941CFD" w:rsidRDefault="00821D88" w:rsidP="00821D88">
    <w:pPr>
      <w:spacing w:line="0" w:lineRule="atLeast"/>
      <w:rPr>
        <w:rFonts w:ascii="Times New Roman" w:eastAsia="Arial" w:hAnsi="Times New Roman" w:cs="Times New Roman"/>
        <w:b/>
        <w:color w:val="00274E"/>
        <w:sz w:val="24"/>
        <w:szCs w:val="24"/>
      </w:rPr>
    </w:pPr>
    <w:r>
      <w:rPr>
        <w:noProof/>
      </w:rPr>
      <w:drawing>
        <wp:inline distT="0" distB="0" distL="0" distR="0" wp14:anchorId="50195627" wp14:editId="22D98AA7">
          <wp:extent cx="200088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652145"/>
                  </a:xfrm>
                  <a:prstGeom prst="rect">
                    <a:avLst/>
                  </a:prstGeom>
                  <a:noFill/>
                  <a:ln>
                    <a:noFill/>
                  </a:ln>
                </pic:spPr>
              </pic:pic>
            </a:graphicData>
          </a:graphic>
        </wp:inline>
      </w:drawing>
    </w:r>
    <w:r>
      <w:rPr>
        <w:rFonts w:ascii="Times New Roman" w:eastAsia="Arial" w:hAnsi="Times New Roman" w:cs="Times New Roman"/>
        <w:b/>
        <w:color w:val="00274E"/>
        <w:sz w:val="24"/>
        <w:szCs w:val="24"/>
      </w:rPr>
      <w:t xml:space="preserve">  </w:t>
    </w:r>
    <w:bookmarkStart w:id="0" w:name="page1"/>
    <w:bookmarkEnd w:id="0"/>
  </w:p>
  <w:p w14:paraId="0408CFF5" w14:textId="77777777" w:rsidR="00821D88" w:rsidRDefault="00821D88" w:rsidP="00821D88">
    <w:pPr>
      <w:spacing w:line="0" w:lineRule="atLeast"/>
      <w:rPr>
        <w:rFonts w:ascii="Times New Roman" w:eastAsia="Arial" w:hAnsi="Times New Roman" w:cs="Times New Roman"/>
        <w:b/>
        <w:color w:val="00274E"/>
        <w:sz w:val="24"/>
        <w:szCs w:val="24"/>
      </w:rPr>
    </w:pPr>
  </w:p>
  <w:p w14:paraId="2A9B48EB" w14:textId="77777777" w:rsidR="00941CFD" w:rsidRDefault="00941CFD" w:rsidP="00941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19B1"/>
    <w:multiLevelType w:val="hybridMultilevel"/>
    <w:tmpl w:val="F0E4EE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1C3F08"/>
    <w:multiLevelType w:val="hybridMultilevel"/>
    <w:tmpl w:val="6A7227BE"/>
    <w:lvl w:ilvl="0" w:tplc="72882484">
      <w:start w:val="1"/>
      <w:numFmt w:val="upperRoman"/>
      <w:lvlText w:val="%1."/>
      <w:lvlJc w:val="left"/>
      <w:pPr>
        <w:ind w:left="43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72704">
    <w:abstractNumId w:val="1"/>
  </w:num>
  <w:num w:numId="2" w16cid:durableId="164870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BEkYGZmamhuYW5ko6SsGpxcWZ+XkgBSa1ACs7ouosAAAA"/>
  </w:docVars>
  <w:rsids>
    <w:rsidRoot w:val="00941CFD"/>
    <w:rsid w:val="00000D7B"/>
    <w:rsid w:val="00015763"/>
    <w:rsid w:val="00033FC6"/>
    <w:rsid w:val="00084F71"/>
    <w:rsid w:val="0009147A"/>
    <w:rsid w:val="00106B21"/>
    <w:rsid w:val="001118F4"/>
    <w:rsid w:val="001300B0"/>
    <w:rsid w:val="00145857"/>
    <w:rsid w:val="00153940"/>
    <w:rsid w:val="00185CA2"/>
    <w:rsid w:val="001A1D15"/>
    <w:rsid w:val="001C2D92"/>
    <w:rsid w:val="00206B2C"/>
    <w:rsid w:val="0022590A"/>
    <w:rsid w:val="002606D4"/>
    <w:rsid w:val="0028264B"/>
    <w:rsid w:val="002A4EEB"/>
    <w:rsid w:val="002C3387"/>
    <w:rsid w:val="002C344D"/>
    <w:rsid w:val="002D1DF2"/>
    <w:rsid w:val="002D570F"/>
    <w:rsid w:val="002E5198"/>
    <w:rsid w:val="00303A5F"/>
    <w:rsid w:val="00306C9D"/>
    <w:rsid w:val="00332977"/>
    <w:rsid w:val="003450B1"/>
    <w:rsid w:val="003471CF"/>
    <w:rsid w:val="00347D2D"/>
    <w:rsid w:val="00371756"/>
    <w:rsid w:val="00394D70"/>
    <w:rsid w:val="003A00DF"/>
    <w:rsid w:val="003B73A2"/>
    <w:rsid w:val="003C295E"/>
    <w:rsid w:val="003C402A"/>
    <w:rsid w:val="003D693C"/>
    <w:rsid w:val="003E4F0D"/>
    <w:rsid w:val="003F3A9D"/>
    <w:rsid w:val="004013F7"/>
    <w:rsid w:val="00432DC5"/>
    <w:rsid w:val="00463FAE"/>
    <w:rsid w:val="00464ECC"/>
    <w:rsid w:val="0047686A"/>
    <w:rsid w:val="00486307"/>
    <w:rsid w:val="004C5DD8"/>
    <w:rsid w:val="004C7E47"/>
    <w:rsid w:val="00501CD8"/>
    <w:rsid w:val="0051338F"/>
    <w:rsid w:val="0054591C"/>
    <w:rsid w:val="00547A2F"/>
    <w:rsid w:val="00553356"/>
    <w:rsid w:val="00553E1E"/>
    <w:rsid w:val="0057776A"/>
    <w:rsid w:val="00581BD0"/>
    <w:rsid w:val="005905FC"/>
    <w:rsid w:val="00591348"/>
    <w:rsid w:val="00596D41"/>
    <w:rsid w:val="005D2DD1"/>
    <w:rsid w:val="005E1F98"/>
    <w:rsid w:val="005E60C3"/>
    <w:rsid w:val="005E7247"/>
    <w:rsid w:val="005F1C82"/>
    <w:rsid w:val="005F419E"/>
    <w:rsid w:val="00614360"/>
    <w:rsid w:val="00621326"/>
    <w:rsid w:val="00626579"/>
    <w:rsid w:val="0063785C"/>
    <w:rsid w:val="00666C26"/>
    <w:rsid w:val="00674236"/>
    <w:rsid w:val="00693DAF"/>
    <w:rsid w:val="006C47FA"/>
    <w:rsid w:val="006D3A81"/>
    <w:rsid w:val="006D6204"/>
    <w:rsid w:val="006E1508"/>
    <w:rsid w:val="006E2477"/>
    <w:rsid w:val="00700CFE"/>
    <w:rsid w:val="007073B9"/>
    <w:rsid w:val="007112F4"/>
    <w:rsid w:val="00735673"/>
    <w:rsid w:val="00757E7E"/>
    <w:rsid w:val="00772260"/>
    <w:rsid w:val="00773AA7"/>
    <w:rsid w:val="00777427"/>
    <w:rsid w:val="007A5543"/>
    <w:rsid w:val="007C30F6"/>
    <w:rsid w:val="007D4554"/>
    <w:rsid w:val="007E1749"/>
    <w:rsid w:val="008069C6"/>
    <w:rsid w:val="00821D88"/>
    <w:rsid w:val="00865852"/>
    <w:rsid w:val="00900BA7"/>
    <w:rsid w:val="009118A3"/>
    <w:rsid w:val="00914E2B"/>
    <w:rsid w:val="009264C9"/>
    <w:rsid w:val="00926B19"/>
    <w:rsid w:val="00926D49"/>
    <w:rsid w:val="0094018F"/>
    <w:rsid w:val="00941CFD"/>
    <w:rsid w:val="009425C0"/>
    <w:rsid w:val="00955E65"/>
    <w:rsid w:val="00962ED7"/>
    <w:rsid w:val="00964C92"/>
    <w:rsid w:val="009709F8"/>
    <w:rsid w:val="00984D2E"/>
    <w:rsid w:val="00997BA1"/>
    <w:rsid w:val="009C2055"/>
    <w:rsid w:val="009E2D0E"/>
    <w:rsid w:val="009F205B"/>
    <w:rsid w:val="00A214B8"/>
    <w:rsid w:val="00A25D60"/>
    <w:rsid w:val="00B00C7D"/>
    <w:rsid w:val="00B02A79"/>
    <w:rsid w:val="00B1001D"/>
    <w:rsid w:val="00B13716"/>
    <w:rsid w:val="00B245C1"/>
    <w:rsid w:val="00B41084"/>
    <w:rsid w:val="00B60543"/>
    <w:rsid w:val="00B650C5"/>
    <w:rsid w:val="00B65688"/>
    <w:rsid w:val="00B663F7"/>
    <w:rsid w:val="00B86FC9"/>
    <w:rsid w:val="00B8770C"/>
    <w:rsid w:val="00BD36B8"/>
    <w:rsid w:val="00BE2EB5"/>
    <w:rsid w:val="00BE6CD6"/>
    <w:rsid w:val="00C11318"/>
    <w:rsid w:val="00C2515C"/>
    <w:rsid w:val="00C56388"/>
    <w:rsid w:val="00C80323"/>
    <w:rsid w:val="00C96525"/>
    <w:rsid w:val="00C976A8"/>
    <w:rsid w:val="00CC3039"/>
    <w:rsid w:val="00CE01E7"/>
    <w:rsid w:val="00CE2868"/>
    <w:rsid w:val="00D002E1"/>
    <w:rsid w:val="00D01482"/>
    <w:rsid w:val="00D063A0"/>
    <w:rsid w:val="00D90B93"/>
    <w:rsid w:val="00D96EC5"/>
    <w:rsid w:val="00DB568F"/>
    <w:rsid w:val="00E10087"/>
    <w:rsid w:val="00E36133"/>
    <w:rsid w:val="00E6613A"/>
    <w:rsid w:val="00E973C1"/>
    <w:rsid w:val="00EC5A50"/>
    <w:rsid w:val="00ED169E"/>
    <w:rsid w:val="00ED35B8"/>
    <w:rsid w:val="00ED43A0"/>
    <w:rsid w:val="00EE10DE"/>
    <w:rsid w:val="00F07EE7"/>
    <w:rsid w:val="00F13A9D"/>
    <w:rsid w:val="00F21D5D"/>
    <w:rsid w:val="00F4310C"/>
    <w:rsid w:val="00F44D0F"/>
    <w:rsid w:val="00F57CC5"/>
    <w:rsid w:val="00F64884"/>
    <w:rsid w:val="00F66372"/>
    <w:rsid w:val="00F812A7"/>
    <w:rsid w:val="00F83462"/>
    <w:rsid w:val="00F9150C"/>
    <w:rsid w:val="00F9307B"/>
    <w:rsid w:val="00FA2745"/>
    <w:rsid w:val="00FA33C2"/>
    <w:rsid w:val="00FA5848"/>
    <w:rsid w:val="00FC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1AD47"/>
  <w15:chartTrackingRefBased/>
  <w15:docId w15:val="{05E22741-0EF8-4E8E-8A41-E4DB866D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CFD"/>
    <w:pPr>
      <w:tabs>
        <w:tab w:val="center" w:pos="4680"/>
        <w:tab w:val="right" w:pos="9360"/>
      </w:tabs>
    </w:pPr>
  </w:style>
  <w:style w:type="character" w:customStyle="1" w:styleId="HeaderChar">
    <w:name w:val="Header Char"/>
    <w:basedOn w:val="DefaultParagraphFont"/>
    <w:link w:val="Header"/>
    <w:uiPriority w:val="99"/>
    <w:rsid w:val="00941CFD"/>
  </w:style>
  <w:style w:type="paragraph" w:styleId="Footer">
    <w:name w:val="footer"/>
    <w:basedOn w:val="Normal"/>
    <w:link w:val="FooterChar"/>
    <w:uiPriority w:val="99"/>
    <w:unhideWhenUsed/>
    <w:rsid w:val="00941CFD"/>
    <w:pPr>
      <w:tabs>
        <w:tab w:val="center" w:pos="4680"/>
        <w:tab w:val="right" w:pos="9360"/>
      </w:tabs>
    </w:pPr>
  </w:style>
  <w:style w:type="character" w:customStyle="1" w:styleId="FooterChar">
    <w:name w:val="Footer Char"/>
    <w:basedOn w:val="DefaultParagraphFont"/>
    <w:link w:val="Footer"/>
    <w:uiPriority w:val="99"/>
    <w:rsid w:val="00941CFD"/>
  </w:style>
  <w:style w:type="paragraph" w:styleId="ListParagraph">
    <w:name w:val="List Paragraph"/>
    <w:basedOn w:val="Normal"/>
    <w:uiPriority w:val="34"/>
    <w:qFormat/>
    <w:rsid w:val="00941CFD"/>
    <w:pPr>
      <w:ind w:left="720"/>
      <w:contextualSpacing/>
    </w:pPr>
  </w:style>
  <w:style w:type="character" w:styleId="CommentReference">
    <w:name w:val="annotation reference"/>
    <w:basedOn w:val="DefaultParagraphFont"/>
    <w:uiPriority w:val="99"/>
    <w:semiHidden/>
    <w:unhideWhenUsed/>
    <w:rsid w:val="00501CD8"/>
    <w:rPr>
      <w:sz w:val="16"/>
      <w:szCs w:val="16"/>
    </w:rPr>
  </w:style>
  <w:style w:type="paragraph" w:styleId="CommentText">
    <w:name w:val="annotation text"/>
    <w:basedOn w:val="Normal"/>
    <w:link w:val="CommentTextChar"/>
    <w:uiPriority w:val="99"/>
    <w:unhideWhenUsed/>
    <w:rsid w:val="00501CD8"/>
    <w:rPr>
      <w:sz w:val="20"/>
      <w:szCs w:val="20"/>
    </w:rPr>
  </w:style>
  <w:style w:type="character" w:customStyle="1" w:styleId="CommentTextChar">
    <w:name w:val="Comment Text Char"/>
    <w:basedOn w:val="DefaultParagraphFont"/>
    <w:link w:val="CommentText"/>
    <w:uiPriority w:val="99"/>
    <w:rsid w:val="00501CD8"/>
    <w:rPr>
      <w:sz w:val="20"/>
      <w:szCs w:val="20"/>
    </w:rPr>
  </w:style>
  <w:style w:type="paragraph" w:styleId="CommentSubject">
    <w:name w:val="annotation subject"/>
    <w:basedOn w:val="CommentText"/>
    <w:next w:val="CommentText"/>
    <w:link w:val="CommentSubjectChar"/>
    <w:uiPriority w:val="99"/>
    <w:semiHidden/>
    <w:unhideWhenUsed/>
    <w:rsid w:val="00501CD8"/>
    <w:rPr>
      <w:b/>
      <w:bCs/>
    </w:rPr>
  </w:style>
  <w:style w:type="character" w:customStyle="1" w:styleId="CommentSubjectChar">
    <w:name w:val="Comment Subject Char"/>
    <w:basedOn w:val="CommentTextChar"/>
    <w:link w:val="CommentSubject"/>
    <w:uiPriority w:val="99"/>
    <w:semiHidden/>
    <w:rsid w:val="00501CD8"/>
    <w:rPr>
      <w:b/>
      <w:bCs/>
      <w:sz w:val="20"/>
      <w:szCs w:val="20"/>
    </w:rPr>
  </w:style>
  <w:style w:type="paragraph" w:styleId="BalloonText">
    <w:name w:val="Balloon Text"/>
    <w:basedOn w:val="Normal"/>
    <w:link w:val="BalloonTextChar"/>
    <w:uiPriority w:val="99"/>
    <w:semiHidden/>
    <w:unhideWhenUsed/>
    <w:rsid w:val="00F43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89446">
      <w:bodyDiv w:val="1"/>
      <w:marLeft w:val="0"/>
      <w:marRight w:val="0"/>
      <w:marTop w:val="0"/>
      <w:marBottom w:val="0"/>
      <w:divBdr>
        <w:top w:val="none" w:sz="0" w:space="0" w:color="auto"/>
        <w:left w:val="none" w:sz="0" w:space="0" w:color="auto"/>
        <w:bottom w:val="none" w:sz="0" w:space="0" w:color="auto"/>
        <w:right w:val="none" w:sz="0" w:space="0" w:color="auto"/>
      </w:divBdr>
      <w:divsChild>
        <w:div w:id="957950930">
          <w:marLeft w:val="0"/>
          <w:marRight w:val="0"/>
          <w:marTop w:val="0"/>
          <w:marBottom w:val="0"/>
          <w:divBdr>
            <w:top w:val="none" w:sz="0" w:space="0" w:color="auto"/>
            <w:left w:val="none" w:sz="0" w:space="0" w:color="auto"/>
            <w:bottom w:val="none" w:sz="0" w:space="0" w:color="auto"/>
            <w:right w:val="none" w:sz="0" w:space="0" w:color="auto"/>
          </w:divBdr>
        </w:div>
        <w:div w:id="85881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Myers</dc:creator>
  <cp:keywords/>
  <dc:description/>
  <cp:lastModifiedBy>Steven Mauzy</cp:lastModifiedBy>
  <cp:revision>13</cp:revision>
  <dcterms:created xsi:type="dcterms:W3CDTF">2023-01-31T14:22:00Z</dcterms:created>
  <dcterms:modified xsi:type="dcterms:W3CDTF">2023-02-13T14:28:00Z</dcterms:modified>
</cp:coreProperties>
</file>